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F23D2F" w:rsidRPr="00F23D2F" w:rsidTr="00F23D2F">
        <w:trPr>
          <w:tblCellSpacing w:w="15" w:type="dxa"/>
        </w:trPr>
        <w:tc>
          <w:tcPr>
            <w:tcW w:w="5000" w:type="pct"/>
            <w:shd w:val="clear" w:color="auto" w:fill="FFFFFF"/>
            <w:noWrap/>
            <w:vAlign w:val="center"/>
            <w:hideMark/>
          </w:tcPr>
          <w:p w:rsidR="00F23D2F" w:rsidRPr="00F23D2F" w:rsidRDefault="00F23D2F" w:rsidP="00F23D2F">
            <w:pPr>
              <w:spacing w:after="75" w:line="240" w:lineRule="atLeast"/>
              <w:rPr>
                <w:rFonts w:ascii="Arial" w:eastAsia="Times New Roman" w:hAnsi="Arial" w:cs="Arial"/>
                <w:b/>
                <w:bCs/>
                <w:color w:val="1A4A88"/>
                <w:sz w:val="24"/>
                <w:szCs w:val="24"/>
                <w:lang w:eastAsia="tr-TR"/>
              </w:rPr>
            </w:pPr>
            <w:proofErr w:type="gramStart"/>
            <w:r>
              <w:rPr>
                <w:rFonts w:ascii="Arial" w:eastAsia="Times New Roman" w:hAnsi="Arial" w:cs="Arial"/>
                <w:b/>
                <w:bCs/>
                <w:color w:val="1A4A88"/>
                <w:sz w:val="24"/>
                <w:szCs w:val="24"/>
                <w:lang w:eastAsia="tr-TR"/>
              </w:rPr>
              <w:t xml:space="preserve">854  </w:t>
            </w:r>
            <w:r w:rsidRPr="00F23D2F">
              <w:rPr>
                <w:rFonts w:ascii="Arial" w:eastAsia="Times New Roman" w:hAnsi="Arial" w:cs="Arial"/>
                <w:b/>
                <w:bCs/>
                <w:color w:val="1A4A88"/>
                <w:sz w:val="24"/>
                <w:szCs w:val="24"/>
                <w:lang w:eastAsia="tr-TR"/>
              </w:rPr>
              <w:t>KOBİEGE</w:t>
            </w:r>
            <w:proofErr w:type="gramEnd"/>
            <w:r w:rsidRPr="00F23D2F">
              <w:rPr>
                <w:rFonts w:ascii="Arial" w:eastAsia="Times New Roman" w:hAnsi="Arial" w:cs="Arial"/>
                <w:b/>
                <w:bCs/>
                <w:color w:val="1A4A88"/>
                <w:sz w:val="24"/>
                <w:szCs w:val="24"/>
                <w:lang w:eastAsia="tr-TR"/>
              </w:rPr>
              <w:t xml:space="preserve"> Platformu</w:t>
            </w:r>
          </w:p>
        </w:tc>
        <w:tc>
          <w:tcPr>
            <w:tcW w:w="5000" w:type="pct"/>
            <w:shd w:val="clear" w:color="auto" w:fill="FFFFFF"/>
            <w:vAlign w:val="center"/>
            <w:hideMark/>
          </w:tcPr>
          <w:p w:rsidR="00F23D2F" w:rsidRPr="00F23D2F" w:rsidRDefault="00F23D2F" w:rsidP="00F23D2F">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F23D2F" w:rsidRPr="00F23D2F" w:rsidRDefault="00F23D2F" w:rsidP="00F23D2F">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23D2F" w:rsidRPr="00F23D2F" w:rsidRDefault="00F23D2F" w:rsidP="00F23D2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F23D2F" w:rsidRPr="00F23D2F" w:rsidTr="00F23D2F">
        <w:trPr>
          <w:tblCellSpacing w:w="15" w:type="dxa"/>
        </w:trPr>
        <w:tc>
          <w:tcPr>
            <w:tcW w:w="4976" w:type="pct"/>
            <w:shd w:val="clear" w:color="auto" w:fill="FFFFFF"/>
            <w:hideMark/>
          </w:tcPr>
          <w:p w:rsidR="00F23D2F" w:rsidRPr="00F23D2F" w:rsidRDefault="00F23D2F" w:rsidP="00F23D2F">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F23D2F">
              <w:rPr>
                <w:rFonts w:ascii="Arial" w:eastAsia="Times New Roman" w:hAnsi="Arial" w:cs="Arial"/>
                <w:color w:val="666666"/>
                <w:sz w:val="18"/>
                <w:szCs w:val="18"/>
                <w:lang w:eastAsia="tr-TR"/>
              </w:rPr>
              <w:t>Sayı     : 2009</w:t>
            </w:r>
            <w:proofErr w:type="gramEnd"/>
            <w:r w:rsidRPr="00F23D2F">
              <w:rPr>
                <w:rFonts w:ascii="Arial" w:eastAsia="Times New Roman" w:hAnsi="Arial" w:cs="Arial"/>
                <w:color w:val="666666"/>
                <w:sz w:val="18"/>
                <w:szCs w:val="18"/>
                <w:lang w:eastAsia="tr-TR"/>
              </w:rPr>
              <w:t xml:space="preserve"> / 854  </w:t>
            </w:r>
          </w:p>
          <w:p w:rsidR="00F23D2F" w:rsidRPr="00F23D2F" w:rsidRDefault="00F23D2F" w:rsidP="00F23D2F">
            <w:pPr>
              <w:spacing w:after="0" w:line="240" w:lineRule="atLeast"/>
              <w:rPr>
                <w:rFonts w:ascii="Arial" w:eastAsia="Times New Roman" w:hAnsi="Arial" w:cs="Arial"/>
                <w:color w:val="666666"/>
                <w:sz w:val="18"/>
                <w:szCs w:val="18"/>
                <w:lang w:eastAsia="tr-TR"/>
              </w:rPr>
            </w:pPr>
            <w:r w:rsidRPr="00F23D2F">
              <w:rPr>
                <w:rFonts w:ascii="Arial" w:eastAsia="Times New Roman" w:hAnsi="Arial" w:cs="Arial"/>
                <w:color w:val="666666"/>
                <w:sz w:val="18"/>
                <w:szCs w:val="18"/>
                <w:lang w:eastAsia="tr-TR"/>
              </w:rPr>
              <w:t>KOBİEGE Platformunun planlı faaliyetlerinden Aylık Sohbet Toplantılarının üçüncüsü Birliğimiz tarafından organize edilecektir.</w:t>
            </w:r>
          </w:p>
          <w:p w:rsidR="00F23D2F" w:rsidRPr="00F23D2F" w:rsidRDefault="00F23D2F" w:rsidP="00F23D2F">
            <w:pPr>
              <w:spacing w:after="0" w:line="240" w:lineRule="atLeast"/>
              <w:rPr>
                <w:rFonts w:ascii="Arial" w:eastAsia="Times New Roman" w:hAnsi="Arial" w:cs="Arial"/>
                <w:color w:val="666666"/>
                <w:sz w:val="18"/>
                <w:szCs w:val="18"/>
                <w:lang w:eastAsia="tr-TR"/>
              </w:rPr>
            </w:pPr>
            <w:r w:rsidRPr="00F23D2F">
              <w:rPr>
                <w:rFonts w:ascii="Arial" w:eastAsia="Times New Roman" w:hAnsi="Arial" w:cs="Arial"/>
                <w:color w:val="666666"/>
                <w:sz w:val="18"/>
                <w:szCs w:val="18"/>
                <w:lang w:eastAsia="tr-TR"/>
              </w:rPr>
              <w:t> </w:t>
            </w:r>
          </w:p>
          <w:p w:rsidR="00F23D2F" w:rsidRPr="00F23D2F" w:rsidRDefault="00F23D2F" w:rsidP="00F23D2F">
            <w:pPr>
              <w:spacing w:after="0" w:line="240" w:lineRule="atLeast"/>
              <w:rPr>
                <w:rFonts w:ascii="Arial" w:eastAsia="Times New Roman" w:hAnsi="Arial" w:cs="Arial"/>
                <w:color w:val="666666"/>
                <w:sz w:val="18"/>
                <w:szCs w:val="18"/>
                <w:lang w:eastAsia="tr-TR"/>
              </w:rPr>
            </w:pPr>
            <w:r w:rsidRPr="00F23D2F">
              <w:rPr>
                <w:rFonts w:ascii="Arial" w:eastAsia="Times New Roman" w:hAnsi="Arial" w:cs="Arial"/>
                <w:color w:val="666666"/>
                <w:sz w:val="18"/>
                <w:szCs w:val="18"/>
                <w:lang w:eastAsia="tr-TR"/>
              </w:rPr>
              <w:t>“İzmir’in Gündemi” başlığını taşıyan sohbet toplantısı, 17 Haziran 2009 Çarşamba günü saat 17.00  de Birlik Plaza Konferans Salonunda, EGE TV Haftalık Programını hazırlayan Sayın Erol YARAŞ, Sayın Nedim ATİLLA ve Sayın Hamdi TÜRKMEN tarafından gerçekleştirilecektir.</w:t>
            </w:r>
          </w:p>
          <w:p w:rsidR="00F23D2F" w:rsidRPr="00F23D2F" w:rsidRDefault="00F23D2F" w:rsidP="00F23D2F">
            <w:pPr>
              <w:spacing w:after="0" w:line="240" w:lineRule="atLeast"/>
              <w:rPr>
                <w:rFonts w:ascii="Arial" w:eastAsia="Times New Roman" w:hAnsi="Arial" w:cs="Arial"/>
                <w:color w:val="666666"/>
                <w:sz w:val="18"/>
                <w:szCs w:val="18"/>
                <w:lang w:eastAsia="tr-TR"/>
              </w:rPr>
            </w:pPr>
            <w:r w:rsidRPr="00F23D2F">
              <w:rPr>
                <w:rFonts w:ascii="Arial" w:eastAsia="Times New Roman" w:hAnsi="Arial" w:cs="Arial"/>
                <w:color w:val="666666"/>
                <w:sz w:val="18"/>
                <w:szCs w:val="18"/>
                <w:lang w:eastAsia="tr-TR"/>
              </w:rPr>
              <w:t> </w:t>
            </w:r>
          </w:p>
          <w:p w:rsidR="00F23D2F" w:rsidRPr="00F23D2F" w:rsidRDefault="00F23D2F" w:rsidP="00F23D2F">
            <w:pPr>
              <w:spacing w:after="0" w:line="240" w:lineRule="atLeast"/>
              <w:rPr>
                <w:rFonts w:ascii="Arial" w:eastAsia="Times New Roman" w:hAnsi="Arial" w:cs="Arial"/>
                <w:color w:val="666666"/>
                <w:sz w:val="18"/>
                <w:szCs w:val="18"/>
                <w:lang w:eastAsia="tr-TR"/>
              </w:rPr>
            </w:pPr>
            <w:r w:rsidRPr="00F23D2F">
              <w:rPr>
                <w:rFonts w:ascii="Arial" w:eastAsia="Times New Roman" w:hAnsi="Arial" w:cs="Arial"/>
                <w:color w:val="666666"/>
                <w:sz w:val="18"/>
                <w:szCs w:val="18"/>
                <w:lang w:eastAsia="tr-TR"/>
              </w:rPr>
              <w:t xml:space="preserve">KOBİ’lerin ve esnaf ve </w:t>
            </w:r>
            <w:proofErr w:type="gramStart"/>
            <w:r w:rsidRPr="00F23D2F">
              <w:rPr>
                <w:rFonts w:ascii="Arial" w:eastAsia="Times New Roman" w:hAnsi="Arial" w:cs="Arial"/>
                <w:color w:val="666666"/>
                <w:sz w:val="18"/>
                <w:szCs w:val="18"/>
                <w:lang w:eastAsia="tr-TR"/>
              </w:rPr>
              <w:t>sanatkarların</w:t>
            </w:r>
            <w:proofErr w:type="gramEnd"/>
            <w:r w:rsidRPr="00F23D2F">
              <w:rPr>
                <w:rFonts w:ascii="Arial" w:eastAsia="Times New Roman" w:hAnsi="Arial" w:cs="Arial"/>
                <w:color w:val="666666"/>
                <w:sz w:val="18"/>
                <w:szCs w:val="18"/>
                <w:lang w:eastAsia="tr-TR"/>
              </w:rPr>
              <w:t xml:space="preserve"> sorunlarının çözümlenebilmesi için </w:t>
            </w:r>
            <w:proofErr w:type="spellStart"/>
            <w:r w:rsidRPr="00F23D2F">
              <w:rPr>
                <w:rFonts w:ascii="Arial" w:eastAsia="Times New Roman" w:hAnsi="Arial" w:cs="Arial"/>
                <w:color w:val="666666"/>
                <w:sz w:val="18"/>
                <w:szCs w:val="18"/>
                <w:lang w:eastAsia="tr-TR"/>
              </w:rPr>
              <w:t>kurumlararası</w:t>
            </w:r>
            <w:proofErr w:type="spellEnd"/>
            <w:r w:rsidRPr="00F23D2F">
              <w:rPr>
                <w:rFonts w:ascii="Arial" w:eastAsia="Times New Roman" w:hAnsi="Arial" w:cs="Arial"/>
                <w:color w:val="666666"/>
                <w:sz w:val="18"/>
                <w:szCs w:val="18"/>
                <w:lang w:eastAsia="tr-TR"/>
              </w:rPr>
              <w:t xml:space="preserve"> birlikteliğin yaratılması amacını taşıyan  KOBİEGE Platformunun kurucusu olması sıfatıyla Birliğimiz, bu organizasyonu önemsemekte ve mümkün olduğunca yüksek katılımla gerçekleşt</w:t>
            </w:r>
            <w:bookmarkStart w:id="0" w:name="_GoBack"/>
            <w:bookmarkEnd w:id="0"/>
            <w:r w:rsidRPr="00F23D2F">
              <w:rPr>
                <w:rFonts w:ascii="Arial" w:eastAsia="Times New Roman" w:hAnsi="Arial" w:cs="Arial"/>
                <w:color w:val="666666"/>
                <w:sz w:val="18"/>
                <w:szCs w:val="18"/>
                <w:lang w:eastAsia="tr-TR"/>
              </w:rPr>
              <w:t>irilmesini arzulamaktadır.</w:t>
            </w:r>
          </w:p>
          <w:p w:rsidR="00F23D2F" w:rsidRPr="00F23D2F" w:rsidRDefault="00F23D2F" w:rsidP="00F23D2F">
            <w:pPr>
              <w:spacing w:after="0" w:line="240" w:lineRule="atLeast"/>
              <w:rPr>
                <w:rFonts w:ascii="Arial" w:eastAsia="Times New Roman" w:hAnsi="Arial" w:cs="Arial"/>
                <w:color w:val="666666"/>
                <w:sz w:val="18"/>
                <w:szCs w:val="18"/>
                <w:lang w:eastAsia="tr-TR"/>
              </w:rPr>
            </w:pPr>
            <w:r w:rsidRPr="00F23D2F">
              <w:rPr>
                <w:rFonts w:ascii="Arial" w:eastAsia="Times New Roman" w:hAnsi="Arial" w:cs="Arial"/>
                <w:color w:val="666666"/>
                <w:sz w:val="18"/>
                <w:szCs w:val="18"/>
                <w:lang w:eastAsia="tr-TR"/>
              </w:rPr>
              <w:t> </w:t>
            </w:r>
          </w:p>
          <w:p w:rsidR="00F23D2F" w:rsidRPr="00F23D2F" w:rsidRDefault="00F23D2F" w:rsidP="00F23D2F">
            <w:pPr>
              <w:spacing w:after="0" w:line="240" w:lineRule="atLeast"/>
              <w:rPr>
                <w:rFonts w:ascii="Arial" w:eastAsia="Times New Roman" w:hAnsi="Arial" w:cs="Arial"/>
                <w:color w:val="666666"/>
                <w:sz w:val="18"/>
                <w:szCs w:val="18"/>
                <w:lang w:eastAsia="tr-TR"/>
              </w:rPr>
            </w:pPr>
            <w:r w:rsidRPr="00F23D2F">
              <w:rPr>
                <w:rFonts w:ascii="Arial" w:eastAsia="Times New Roman" w:hAnsi="Arial" w:cs="Arial"/>
                <w:color w:val="666666"/>
                <w:sz w:val="18"/>
                <w:szCs w:val="18"/>
                <w:lang w:eastAsia="tr-TR"/>
              </w:rPr>
              <w:t>17 Haziran 2009 Çarşamba günü saat 17.00  de Birlik Plaza Konferans Salonunda yapılacak olan toplantıya siz sayın oda başkanı ve yönetim kurulu üyelerinizin katılımı hususunda gereğini rica ederiz.</w:t>
            </w:r>
          </w:p>
          <w:p w:rsidR="00F23D2F" w:rsidRPr="00F23D2F" w:rsidRDefault="00F23D2F" w:rsidP="00F23D2F">
            <w:pPr>
              <w:spacing w:after="0" w:line="240" w:lineRule="atLeast"/>
              <w:rPr>
                <w:rFonts w:ascii="Arial" w:eastAsia="Times New Roman" w:hAnsi="Arial" w:cs="Arial"/>
                <w:color w:val="666666"/>
                <w:sz w:val="18"/>
                <w:szCs w:val="18"/>
                <w:lang w:eastAsia="tr-TR"/>
              </w:rPr>
            </w:pPr>
            <w:r w:rsidRPr="00F23D2F">
              <w:rPr>
                <w:rFonts w:ascii="Arial" w:eastAsia="Times New Roman" w:hAnsi="Arial" w:cs="Arial"/>
                <w:color w:val="666666"/>
                <w:sz w:val="18"/>
                <w:szCs w:val="18"/>
                <w:lang w:eastAsia="tr-TR"/>
              </w:rPr>
              <w:t> </w:t>
            </w:r>
          </w:p>
          <w:p w:rsidR="00F23D2F" w:rsidRPr="00F23D2F" w:rsidRDefault="00F23D2F" w:rsidP="00F23D2F">
            <w:pPr>
              <w:spacing w:after="0" w:line="240" w:lineRule="atLeast"/>
              <w:rPr>
                <w:rFonts w:ascii="Arial" w:eastAsia="Times New Roman" w:hAnsi="Arial" w:cs="Arial"/>
                <w:color w:val="666666"/>
                <w:sz w:val="18"/>
                <w:szCs w:val="18"/>
                <w:lang w:eastAsia="tr-TR"/>
              </w:rPr>
            </w:pPr>
            <w:r w:rsidRPr="00F23D2F">
              <w:rPr>
                <w:rFonts w:ascii="Arial" w:eastAsia="Times New Roman" w:hAnsi="Arial" w:cs="Arial"/>
                <w:color w:val="666666"/>
                <w:sz w:val="18"/>
                <w:szCs w:val="18"/>
                <w:lang w:eastAsia="tr-TR"/>
              </w:rPr>
              <w:t>Özcan KILKIŞ                                                                                            İbrahim BAYRAM</w:t>
            </w:r>
          </w:p>
          <w:p w:rsidR="00F23D2F" w:rsidRPr="00F23D2F" w:rsidRDefault="00F23D2F" w:rsidP="00F23D2F">
            <w:pPr>
              <w:spacing w:after="0" w:line="240" w:lineRule="atLeast"/>
              <w:rPr>
                <w:rFonts w:ascii="Arial" w:eastAsia="Times New Roman" w:hAnsi="Arial" w:cs="Arial"/>
                <w:color w:val="666666"/>
                <w:sz w:val="18"/>
                <w:szCs w:val="18"/>
                <w:lang w:eastAsia="tr-TR"/>
              </w:rPr>
            </w:pPr>
            <w:r w:rsidRPr="00F23D2F">
              <w:rPr>
                <w:rFonts w:ascii="Arial" w:eastAsia="Times New Roman" w:hAnsi="Arial" w:cs="Arial"/>
                <w:color w:val="666666"/>
                <w:sz w:val="18"/>
                <w:szCs w:val="18"/>
                <w:lang w:eastAsia="tr-TR"/>
              </w:rPr>
              <w:t> </w:t>
            </w:r>
          </w:p>
          <w:p w:rsidR="00F23D2F" w:rsidRPr="00F23D2F" w:rsidRDefault="00F23D2F" w:rsidP="00F23D2F">
            <w:pPr>
              <w:spacing w:after="0" w:line="240" w:lineRule="atLeast"/>
              <w:rPr>
                <w:rFonts w:ascii="Arial" w:eastAsia="Times New Roman" w:hAnsi="Arial" w:cs="Arial"/>
                <w:color w:val="666666"/>
                <w:sz w:val="18"/>
                <w:szCs w:val="18"/>
                <w:lang w:eastAsia="tr-TR"/>
              </w:rPr>
            </w:pPr>
            <w:r w:rsidRPr="00F23D2F">
              <w:rPr>
                <w:rFonts w:ascii="Arial" w:eastAsia="Times New Roman" w:hAnsi="Arial" w:cs="Arial"/>
                <w:color w:val="666666"/>
                <w:sz w:val="18"/>
                <w:szCs w:val="18"/>
                <w:lang w:eastAsia="tr-TR"/>
              </w:rPr>
              <w:t>Genel Sekreter                                                                                             Başkan Vekili</w:t>
            </w:r>
          </w:p>
        </w:tc>
      </w:tr>
    </w:tbl>
    <w:p w:rsidR="00B060D4" w:rsidRDefault="00F23D2F">
      <w:r w:rsidRPr="00F23D2F">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2F"/>
    <w:rsid w:val="00B060D4"/>
    <w:rsid w:val="00F23D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23D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23D2F"/>
  </w:style>
  <w:style w:type="character" w:customStyle="1" w:styleId="articleseperator">
    <w:name w:val="article_seperator"/>
    <w:basedOn w:val="VarsaylanParagrafYazTipi"/>
    <w:rsid w:val="00F23D2F"/>
  </w:style>
  <w:style w:type="paragraph" w:styleId="BalonMetni">
    <w:name w:val="Balloon Text"/>
    <w:basedOn w:val="Normal"/>
    <w:link w:val="BalonMetniChar"/>
    <w:uiPriority w:val="99"/>
    <w:semiHidden/>
    <w:unhideWhenUsed/>
    <w:rsid w:val="00F23D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3D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23D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23D2F"/>
  </w:style>
  <w:style w:type="character" w:customStyle="1" w:styleId="articleseperator">
    <w:name w:val="article_seperator"/>
    <w:basedOn w:val="VarsaylanParagrafYazTipi"/>
    <w:rsid w:val="00F23D2F"/>
  </w:style>
  <w:style w:type="paragraph" w:styleId="BalonMetni">
    <w:name w:val="Balloon Text"/>
    <w:basedOn w:val="Normal"/>
    <w:link w:val="BalonMetniChar"/>
    <w:uiPriority w:val="99"/>
    <w:semiHidden/>
    <w:unhideWhenUsed/>
    <w:rsid w:val="00F23D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3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0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873&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873&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2013-09-05T08:39:00Z</dcterms:created>
  <dcterms:modified xsi:type="dcterms:W3CDTF">2013-09-05T08:40:00Z</dcterms:modified>
</cp:coreProperties>
</file>