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FA02DC" w:rsidRPr="00FA02DC" w:rsidTr="00FA02DC">
        <w:trPr>
          <w:tblCellSpacing w:w="15" w:type="dxa"/>
        </w:trPr>
        <w:tc>
          <w:tcPr>
            <w:tcW w:w="5000" w:type="pct"/>
            <w:shd w:val="clear" w:color="auto" w:fill="FFFFFF"/>
            <w:noWrap/>
            <w:vAlign w:val="center"/>
            <w:hideMark/>
          </w:tcPr>
          <w:p w:rsidR="00FA02DC" w:rsidRPr="00FA02DC" w:rsidRDefault="00FA02DC" w:rsidP="00FA02DC">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1861  </w:t>
            </w:r>
            <w:bookmarkStart w:id="0" w:name="_GoBack"/>
            <w:bookmarkEnd w:id="0"/>
            <w:r w:rsidRPr="00FA02DC">
              <w:rPr>
                <w:rFonts w:ascii="Arial" w:eastAsia="Times New Roman" w:hAnsi="Arial" w:cs="Arial"/>
                <w:b/>
                <w:bCs/>
                <w:color w:val="1A4A88"/>
                <w:sz w:val="24"/>
                <w:szCs w:val="24"/>
                <w:lang w:eastAsia="tr-TR"/>
              </w:rPr>
              <w:t>Banka Faiz Oranı Değişikliği</w:t>
            </w:r>
          </w:p>
        </w:tc>
        <w:tc>
          <w:tcPr>
            <w:tcW w:w="5000" w:type="pct"/>
            <w:shd w:val="clear" w:color="auto" w:fill="FFFFFF"/>
            <w:vAlign w:val="center"/>
            <w:hideMark/>
          </w:tcPr>
          <w:p w:rsidR="00FA02DC" w:rsidRPr="00FA02DC" w:rsidRDefault="00FA02DC" w:rsidP="00FA02DC">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FA02DC" w:rsidRPr="00FA02DC" w:rsidRDefault="00FA02DC" w:rsidP="00FA02DC">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FA02DC" w:rsidRPr="00FA02DC" w:rsidRDefault="00FA02DC" w:rsidP="00FA02DC">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FA02DC" w:rsidRPr="00FA02DC" w:rsidTr="00FA02DC">
        <w:trPr>
          <w:tblCellSpacing w:w="15" w:type="dxa"/>
        </w:trPr>
        <w:tc>
          <w:tcPr>
            <w:tcW w:w="0" w:type="auto"/>
            <w:shd w:val="clear" w:color="auto" w:fill="FFFFFF"/>
            <w:hideMark/>
          </w:tcPr>
          <w:p w:rsidR="00FA02DC" w:rsidRPr="00FA02DC" w:rsidRDefault="00FA02DC" w:rsidP="00FA02DC">
            <w:pPr>
              <w:spacing w:before="100" w:beforeAutospacing="1" w:after="100" w:afterAutospacing="1" w:line="240" w:lineRule="atLeast"/>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Sayı     : 2008 / 1861  </w:t>
            </w:r>
          </w:p>
          <w:p w:rsidR="00FA02DC" w:rsidRPr="00FA02DC" w:rsidRDefault="00FA02DC" w:rsidP="00FA02DC">
            <w:pPr>
              <w:spacing w:before="100" w:beforeAutospacing="1" w:after="100" w:afterAutospacing="1" w:line="240" w:lineRule="atLeast"/>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Bilindiği gibi, Esnaf ve Sanatkarlarımızın finans sorununu çözebilmek, yeni ve uygun kaynak alternatifleri yaratmak amacıyla; T. İş Bankası, Ziraat Bankası, Denizbank, Garanti Bankası, Akbank ve Finansbank ile Esnaf Kredisi Protokolleri imzalanmıştır.</w:t>
            </w:r>
          </w:p>
          <w:p w:rsidR="00FA02DC" w:rsidRPr="00FA02DC" w:rsidRDefault="00FA02DC" w:rsidP="00FA02DC">
            <w:pPr>
              <w:spacing w:before="100" w:beforeAutospacing="1" w:after="100" w:afterAutospacing="1" w:line="240" w:lineRule="atLeast"/>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İmzalanan bu protokollerde amaç, esnaf ve Sanatkarlarımızın finansman alternatiflerini ve çeşitliliğini arttırmak ve en uygun faiz oranın sağlamaktır. Protokol imzalanması ile bankanın normal uygulandığı faiz oranı üyelerimiz lehine düşürülmekte ayrıca bankalar arasında rekabet oluşturularak faiz oranlarının daha da düşmesi sağlanmaktadır. Üyelerimiz protokol imzalanan bankalara gittiklerinde bankanın normal uyguladığı faiz oranına göre daha uygun bir faiz oranı ile borçlanabileceklerdir.</w:t>
            </w:r>
          </w:p>
          <w:p w:rsidR="00FA02DC" w:rsidRPr="00FA02DC" w:rsidRDefault="00FA02DC" w:rsidP="00FA02DC">
            <w:pPr>
              <w:spacing w:before="100" w:beforeAutospacing="1" w:after="100" w:afterAutospacing="1" w:line="240" w:lineRule="atLeast"/>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Oda üyesi olma koşulunun da arandığı ve bankaların yapacağı istihbarat neticesinde verilen kredilerden faydalanmak isteyen esnaf ve sanatkarlarımı ile ilgili bankaların İzmir ili ve ilçelerindeki şubelerine başvurabilirler.</w:t>
            </w:r>
          </w:p>
          <w:p w:rsidR="00FA02DC" w:rsidRPr="00FA02DC" w:rsidRDefault="00FA02DC" w:rsidP="00FA02DC">
            <w:pPr>
              <w:spacing w:before="100" w:beforeAutospacing="1" w:after="100" w:afterAutospacing="1" w:line="240" w:lineRule="atLeast"/>
              <w:rPr>
                <w:rFonts w:ascii="Arial" w:eastAsia="Times New Roman" w:hAnsi="Arial" w:cs="Arial"/>
                <w:color w:val="666666"/>
                <w:sz w:val="18"/>
                <w:szCs w:val="18"/>
                <w:lang w:eastAsia="tr-TR"/>
              </w:rPr>
            </w:pPr>
            <w:r w:rsidRPr="00FA02DC">
              <w:rPr>
                <w:rFonts w:ascii="Arial" w:eastAsia="Times New Roman" w:hAnsi="Arial" w:cs="Arial"/>
                <w:b/>
                <w:bCs/>
                <w:color w:val="666666"/>
                <w:sz w:val="18"/>
                <w:szCs w:val="18"/>
                <w:lang w:eastAsia="tr-TR"/>
              </w:rPr>
              <w:t>Denizbank</w:t>
            </w:r>
            <w:r w:rsidRPr="00FA02DC">
              <w:rPr>
                <w:rFonts w:ascii="Arial" w:eastAsia="Times New Roman" w:hAnsi="Arial" w:cs="Arial"/>
                <w:color w:val="666666"/>
                <w:sz w:val="18"/>
                <w:szCs w:val="18"/>
                <w:lang w:eastAsia="tr-TR"/>
              </w:rPr>
              <w:t>'tan Birliğimize yapılan bildirim ile faiz oranlarının son şekli ekte takdim edilmiştir.</w:t>
            </w:r>
          </w:p>
          <w:p w:rsidR="00FA02DC" w:rsidRPr="00FA02DC" w:rsidRDefault="00FA02DC" w:rsidP="00FA02DC">
            <w:pPr>
              <w:spacing w:before="100" w:beforeAutospacing="1" w:after="100" w:afterAutospacing="1" w:line="240" w:lineRule="atLeast"/>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Bilgilerinizi ve üyelerinize gerekli duyuruların yapılması hususunda gereğini rica ederiz.</w:t>
            </w:r>
          </w:p>
          <w:p w:rsidR="00FA02DC" w:rsidRPr="00FA02DC" w:rsidRDefault="00FA02DC" w:rsidP="00FA02DC">
            <w:pPr>
              <w:spacing w:before="100" w:beforeAutospacing="1" w:after="100" w:afterAutospacing="1" w:line="240" w:lineRule="atLeast"/>
              <w:rPr>
                <w:rFonts w:ascii="Arial" w:eastAsia="Times New Roman" w:hAnsi="Arial" w:cs="Arial"/>
                <w:color w:val="666666"/>
                <w:sz w:val="18"/>
                <w:szCs w:val="18"/>
                <w:lang w:eastAsia="tr-TR"/>
              </w:rPr>
            </w:pPr>
            <w:r w:rsidRPr="00FA02DC">
              <w:rPr>
                <w:rFonts w:ascii="Arial" w:eastAsia="Times New Roman" w:hAnsi="Arial" w:cs="Arial"/>
                <w:b/>
                <w:bCs/>
                <w:color w:val="666666"/>
                <w:sz w:val="18"/>
                <w:szCs w:val="18"/>
                <w:lang w:eastAsia="tr-TR"/>
              </w:rPr>
              <w:t>Özcan KILKIŞ                                                                                            Hilmi KURTOĞLU</w:t>
            </w:r>
          </w:p>
          <w:p w:rsidR="00FA02DC" w:rsidRPr="00FA02DC" w:rsidRDefault="00FA02DC" w:rsidP="00FA02DC">
            <w:pPr>
              <w:spacing w:before="100" w:beforeAutospacing="1" w:after="100" w:afterAutospacing="1" w:line="240" w:lineRule="atLeast"/>
              <w:rPr>
                <w:rFonts w:ascii="Arial" w:eastAsia="Times New Roman" w:hAnsi="Arial" w:cs="Arial"/>
                <w:color w:val="666666"/>
                <w:sz w:val="18"/>
                <w:szCs w:val="18"/>
                <w:lang w:eastAsia="tr-TR"/>
              </w:rPr>
            </w:pPr>
            <w:r w:rsidRPr="00FA02DC">
              <w:rPr>
                <w:rFonts w:ascii="Arial" w:eastAsia="Times New Roman" w:hAnsi="Arial" w:cs="Arial"/>
                <w:b/>
                <w:bCs/>
                <w:color w:val="666666"/>
                <w:sz w:val="18"/>
                <w:szCs w:val="18"/>
                <w:lang w:eastAsia="tr-TR"/>
              </w:rPr>
              <w:t>Genel Sekreter                                                                                            Başkan Vekili</w:t>
            </w:r>
          </w:p>
          <w:p w:rsidR="00FA02DC" w:rsidRPr="00FA02DC" w:rsidRDefault="00FA02DC" w:rsidP="00FA02DC">
            <w:pPr>
              <w:spacing w:before="100" w:beforeAutospacing="1" w:after="100" w:afterAutospacing="1" w:line="240" w:lineRule="atLeast"/>
              <w:rPr>
                <w:rFonts w:ascii="Arial" w:eastAsia="Times New Roman" w:hAnsi="Arial" w:cs="Arial"/>
                <w:color w:val="666666"/>
                <w:sz w:val="18"/>
                <w:szCs w:val="18"/>
                <w:lang w:eastAsia="tr-TR"/>
              </w:rPr>
            </w:pPr>
            <w:r w:rsidRPr="00FA02DC">
              <w:rPr>
                <w:rFonts w:ascii="Arial" w:eastAsia="Times New Roman" w:hAnsi="Arial" w:cs="Arial"/>
                <w:b/>
                <w:bCs/>
                <w:color w:val="666666"/>
                <w:sz w:val="18"/>
                <w:szCs w:val="18"/>
                <w:u w:val="single"/>
                <w:lang w:eastAsia="tr-TR"/>
              </w:rPr>
              <w:t>EKİ:</w:t>
            </w:r>
            <w:r w:rsidRPr="00FA02DC">
              <w:rPr>
                <w:rFonts w:ascii="Arial" w:eastAsia="Times New Roman" w:hAnsi="Arial" w:cs="Arial"/>
                <w:color w:val="666666"/>
                <w:sz w:val="18"/>
                <w:szCs w:val="18"/>
                <w:lang w:eastAsia="tr-TR"/>
              </w:rPr>
              <w:t>  06.10.2008 tarihinden itibaren geçerli olan faiz oranı tablosu (1 sahife)</w:t>
            </w:r>
          </w:p>
          <w:tbl>
            <w:tblPr>
              <w:tblW w:w="10110" w:type="dxa"/>
              <w:tblCellSpacing w:w="0" w:type="dxa"/>
              <w:tblCellMar>
                <w:left w:w="0" w:type="dxa"/>
                <w:right w:w="0" w:type="dxa"/>
              </w:tblCellMar>
              <w:tblLook w:val="04A0" w:firstRow="1" w:lastRow="0" w:firstColumn="1" w:lastColumn="0" w:noHBand="0" w:noVBand="1"/>
            </w:tblPr>
            <w:tblGrid>
              <w:gridCol w:w="1950"/>
              <w:gridCol w:w="1290"/>
              <w:gridCol w:w="2100"/>
              <w:gridCol w:w="2175"/>
              <w:gridCol w:w="2595"/>
            </w:tblGrid>
            <w:tr w:rsidR="00FA02DC" w:rsidRPr="00FA02DC">
              <w:trPr>
                <w:tblCellSpacing w:w="0" w:type="dxa"/>
              </w:trPr>
              <w:tc>
                <w:tcPr>
                  <w:tcW w:w="10110" w:type="dxa"/>
                  <w:gridSpan w:val="5"/>
                  <w:vAlign w:val="center"/>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b/>
                      <w:bCs/>
                      <w:color w:val="666666"/>
                      <w:sz w:val="18"/>
                      <w:szCs w:val="18"/>
                      <w:lang w:eastAsia="tr-TR"/>
                    </w:rPr>
                    <w:t>DENİZBANK A.Ş. ESNAF KREDİSİ</w:t>
                  </w:r>
                </w:p>
              </w:tc>
            </w:tr>
            <w:tr w:rsidR="00FA02DC" w:rsidRPr="00FA02DC">
              <w:trPr>
                <w:tblCellSpacing w:w="0" w:type="dxa"/>
              </w:trPr>
              <w:tc>
                <w:tcPr>
                  <w:tcW w:w="1950" w:type="dxa"/>
                  <w:vAlign w:val="center"/>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b/>
                      <w:bCs/>
                      <w:color w:val="666666"/>
                      <w:sz w:val="18"/>
                      <w:szCs w:val="18"/>
                      <w:lang w:eastAsia="tr-TR"/>
                    </w:rPr>
                    <w:t>KREDİ TUTARI (YTL)</w:t>
                  </w:r>
                </w:p>
              </w:tc>
              <w:tc>
                <w:tcPr>
                  <w:tcW w:w="1290" w:type="dxa"/>
                  <w:vAlign w:val="center"/>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b/>
                      <w:bCs/>
                      <w:color w:val="666666"/>
                      <w:sz w:val="18"/>
                      <w:szCs w:val="18"/>
                      <w:lang w:eastAsia="tr-TR"/>
                    </w:rPr>
                    <w:t>VADE (AY)</w:t>
                  </w:r>
                </w:p>
              </w:tc>
              <w:tc>
                <w:tcPr>
                  <w:tcW w:w="2100" w:type="dxa"/>
                  <w:vAlign w:val="center"/>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b/>
                      <w:bCs/>
                      <w:color w:val="666666"/>
                      <w:sz w:val="18"/>
                      <w:szCs w:val="18"/>
                      <w:lang w:eastAsia="tr-TR"/>
                    </w:rPr>
                    <w:t>FAİZ ORANI (%)</w:t>
                  </w:r>
                </w:p>
              </w:tc>
              <w:tc>
                <w:tcPr>
                  <w:tcW w:w="2175" w:type="dxa"/>
                  <w:vAlign w:val="center"/>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b/>
                      <w:bCs/>
                      <w:color w:val="666666"/>
                      <w:sz w:val="18"/>
                      <w:szCs w:val="18"/>
                      <w:lang w:eastAsia="tr-TR"/>
                    </w:rPr>
                    <w:t>AYLIK ÖDEME (YTL)</w:t>
                  </w:r>
                </w:p>
              </w:tc>
              <w:tc>
                <w:tcPr>
                  <w:tcW w:w="2595" w:type="dxa"/>
                  <w:vAlign w:val="center"/>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b/>
                      <w:bCs/>
                      <w:color w:val="666666"/>
                      <w:sz w:val="18"/>
                      <w:szCs w:val="18"/>
                      <w:lang w:eastAsia="tr-TR"/>
                    </w:rPr>
                    <w:t>TOPLAM ÖDEME (YTL)</w:t>
                  </w:r>
                </w:p>
              </w:tc>
            </w:tr>
            <w:tr w:rsidR="00FA02DC" w:rsidRPr="00FA02DC">
              <w:trPr>
                <w:tblCellSpacing w:w="0" w:type="dxa"/>
              </w:trPr>
              <w:tc>
                <w:tcPr>
                  <w:tcW w:w="1950"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1000</w:t>
                  </w:r>
                </w:p>
              </w:tc>
              <w:tc>
                <w:tcPr>
                  <w:tcW w:w="1290"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3</w:t>
                  </w:r>
                </w:p>
              </w:tc>
              <w:tc>
                <w:tcPr>
                  <w:tcW w:w="2100"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2,05</w:t>
                  </w:r>
                </w:p>
              </w:tc>
              <w:tc>
                <w:tcPr>
                  <w:tcW w:w="2175"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354</w:t>
                  </w:r>
                </w:p>
              </w:tc>
              <w:tc>
                <w:tcPr>
                  <w:tcW w:w="2595"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1.062</w:t>
                  </w:r>
                </w:p>
              </w:tc>
            </w:tr>
            <w:tr w:rsidR="00FA02DC" w:rsidRPr="00FA02DC">
              <w:trPr>
                <w:tblCellSpacing w:w="0" w:type="dxa"/>
              </w:trPr>
              <w:tc>
                <w:tcPr>
                  <w:tcW w:w="1950"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1000</w:t>
                  </w:r>
                </w:p>
              </w:tc>
              <w:tc>
                <w:tcPr>
                  <w:tcW w:w="1290"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6</w:t>
                  </w:r>
                </w:p>
              </w:tc>
              <w:tc>
                <w:tcPr>
                  <w:tcW w:w="2100"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2,05</w:t>
                  </w:r>
                </w:p>
              </w:tc>
              <w:tc>
                <w:tcPr>
                  <w:tcW w:w="2175"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185</w:t>
                  </w:r>
                </w:p>
              </w:tc>
              <w:tc>
                <w:tcPr>
                  <w:tcW w:w="2595"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1.110</w:t>
                  </w:r>
                </w:p>
              </w:tc>
            </w:tr>
            <w:tr w:rsidR="00FA02DC" w:rsidRPr="00FA02DC">
              <w:trPr>
                <w:tblCellSpacing w:w="0" w:type="dxa"/>
              </w:trPr>
              <w:tc>
                <w:tcPr>
                  <w:tcW w:w="1950"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1000</w:t>
                  </w:r>
                </w:p>
              </w:tc>
              <w:tc>
                <w:tcPr>
                  <w:tcW w:w="1290"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9</w:t>
                  </w:r>
                </w:p>
              </w:tc>
              <w:tc>
                <w:tcPr>
                  <w:tcW w:w="2100"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2,05</w:t>
                  </w:r>
                </w:p>
              </w:tc>
              <w:tc>
                <w:tcPr>
                  <w:tcW w:w="2175"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130</w:t>
                  </w:r>
                </w:p>
              </w:tc>
              <w:tc>
                <w:tcPr>
                  <w:tcW w:w="2595"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1.170</w:t>
                  </w:r>
                </w:p>
              </w:tc>
            </w:tr>
            <w:tr w:rsidR="00FA02DC" w:rsidRPr="00FA02DC">
              <w:trPr>
                <w:tblCellSpacing w:w="0" w:type="dxa"/>
              </w:trPr>
              <w:tc>
                <w:tcPr>
                  <w:tcW w:w="1950"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1000</w:t>
                  </w:r>
                </w:p>
              </w:tc>
              <w:tc>
                <w:tcPr>
                  <w:tcW w:w="1290"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12</w:t>
                  </w:r>
                </w:p>
              </w:tc>
              <w:tc>
                <w:tcPr>
                  <w:tcW w:w="2100"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2,05</w:t>
                  </w:r>
                </w:p>
              </w:tc>
              <w:tc>
                <w:tcPr>
                  <w:tcW w:w="2175"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101</w:t>
                  </w:r>
                </w:p>
              </w:tc>
              <w:tc>
                <w:tcPr>
                  <w:tcW w:w="2595"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1.212</w:t>
                  </w:r>
                </w:p>
              </w:tc>
            </w:tr>
            <w:tr w:rsidR="00FA02DC" w:rsidRPr="00FA02DC">
              <w:trPr>
                <w:tblCellSpacing w:w="0" w:type="dxa"/>
              </w:trPr>
              <w:tc>
                <w:tcPr>
                  <w:tcW w:w="1950"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1000</w:t>
                  </w:r>
                </w:p>
              </w:tc>
              <w:tc>
                <w:tcPr>
                  <w:tcW w:w="1290"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18</w:t>
                  </w:r>
                </w:p>
              </w:tc>
              <w:tc>
                <w:tcPr>
                  <w:tcW w:w="2100"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2,05</w:t>
                  </w:r>
                </w:p>
              </w:tc>
              <w:tc>
                <w:tcPr>
                  <w:tcW w:w="2175"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73</w:t>
                  </w:r>
                </w:p>
              </w:tc>
              <w:tc>
                <w:tcPr>
                  <w:tcW w:w="2595"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1.314</w:t>
                  </w:r>
                </w:p>
              </w:tc>
            </w:tr>
            <w:tr w:rsidR="00FA02DC" w:rsidRPr="00FA02DC">
              <w:trPr>
                <w:tblCellSpacing w:w="0" w:type="dxa"/>
              </w:trPr>
              <w:tc>
                <w:tcPr>
                  <w:tcW w:w="1950"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1000</w:t>
                  </w:r>
                </w:p>
              </w:tc>
              <w:tc>
                <w:tcPr>
                  <w:tcW w:w="1290"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24</w:t>
                  </w:r>
                </w:p>
              </w:tc>
              <w:tc>
                <w:tcPr>
                  <w:tcW w:w="2100"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2,05</w:t>
                  </w:r>
                </w:p>
              </w:tc>
              <w:tc>
                <w:tcPr>
                  <w:tcW w:w="2175"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60</w:t>
                  </w:r>
                </w:p>
              </w:tc>
              <w:tc>
                <w:tcPr>
                  <w:tcW w:w="2595"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1.440</w:t>
                  </w:r>
                </w:p>
              </w:tc>
            </w:tr>
            <w:tr w:rsidR="00FA02DC" w:rsidRPr="00FA02DC">
              <w:trPr>
                <w:tblCellSpacing w:w="0" w:type="dxa"/>
              </w:trPr>
              <w:tc>
                <w:tcPr>
                  <w:tcW w:w="1950"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1000</w:t>
                  </w:r>
                </w:p>
              </w:tc>
              <w:tc>
                <w:tcPr>
                  <w:tcW w:w="1290"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36</w:t>
                  </w:r>
                </w:p>
              </w:tc>
              <w:tc>
                <w:tcPr>
                  <w:tcW w:w="2100"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2,05</w:t>
                  </w:r>
                </w:p>
              </w:tc>
              <w:tc>
                <w:tcPr>
                  <w:tcW w:w="2175"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46</w:t>
                  </w:r>
                </w:p>
              </w:tc>
              <w:tc>
                <w:tcPr>
                  <w:tcW w:w="2595" w:type="dxa"/>
                  <w:vAlign w:val="bottom"/>
                  <w:hideMark/>
                </w:tcPr>
                <w:p w:rsidR="00FA02DC" w:rsidRPr="00FA02DC" w:rsidRDefault="00FA02DC" w:rsidP="00FA02DC">
                  <w:pPr>
                    <w:spacing w:before="100" w:beforeAutospacing="1" w:after="100" w:afterAutospacing="1" w:line="240" w:lineRule="auto"/>
                    <w:jc w:val="center"/>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1.656</w:t>
                  </w:r>
                </w:p>
              </w:tc>
            </w:tr>
            <w:tr w:rsidR="00FA02DC" w:rsidRPr="00FA02DC">
              <w:trPr>
                <w:tblCellSpacing w:w="0" w:type="dxa"/>
              </w:trPr>
              <w:tc>
                <w:tcPr>
                  <w:tcW w:w="10110" w:type="dxa"/>
                  <w:gridSpan w:val="5"/>
                  <w:hideMark/>
                </w:tcPr>
                <w:p w:rsidR="00FA02DC" w:rsidRPr="00FA02DC" w:rsidRDefault="00FA02DC" w:rsidP="00FA02DC">
                  <w:pPr>
                    <w:spacing w:before="100" w:beforeAutospacing="1" w:after="100" w:afterAutospacing="1" w:line="240" w:lineRule="auto"/>
                    <w:rPr>
                      <w:rFonts w:ascii="Arial" w:eastAsia="Times New Roman" w:hAnsi="Arial" w:cs="Arial"/>
                      <w:color w:val="666666"/>
                      <w:sz w:val="18"/>
                      <w:szCs w:val="18"/>
                      <w:lang w:eastAsia="tr-TR"/>
                    </w:rPr>
                  </w:pPr>
                  <w:r w:rsidRPr="00FA02DC">
                    <w:rPr>
                      <w:rFonts w:ascii="Arial" w:eastAsia="Times New Roman" w:hAnsi="Arial" w:cs="Arial"/>
                      <w:color w:val="666666"/>
                      <w:sz w:val="18"/>
                      <w:szCs w:val="18"/>
                      <w:lang w:eastAsia="tr-TR"/>
                    </w:rPr>
                    <w:t>NOT: Tabloda 1000 YTL ana paraya karşılık gelen aylık ve toplam ödeme tutarları görünmektedir. Alınan kredi meblağına göre ödeme tutarları tespit edilebilir. (Örneğin 3000 YTL kredi için ödeme tutarları 3 ile çarpılmalıdır)</w:t>
                  </w:r>
                </w:p>
              </w:tc>
            </w:tr>
          </w:tbl>
          <w:p w:rsidR="00FA02DC" w:rsidRPr="00FA02DC" w:rsidRDefault="00FA02DC" w:rsidP="00FA02DC">
            <w:pPr>
              <w:spacing w:after="0" w:line="240" w:lineRule="atLeast"/>
              <w:rPr>
                <w:rFonts w:ascii="Arial" w:eastAsia="Times New Roman" w:hAnsi="Arial" w:cs="Arial"/>
                <w:color w:val="666666"/>
                <w:sz w:val="18"/>
                <w:szCs w:val="18"/>
                <w:lang w:eastAsia="tr-TR"/>
              </w:rPr>
            </w:pPr>
          </w:p>
        </w:tc>
      </w:tr>
    </w:tbl>
    <w:p w:rsidR="00B060D4" w:rsidRDefault="00FA02DC">
      <w:r w:rsidRPr="00FA02DC">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DC"/>
    <w:rsid w:val="00B060D4"/>
    <w:rsid w:val="00FA02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A02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A02DC"/>
    <w:rPr>
      <w:b/>
      <w:bCs/>
    </w:rPr>
  </w:style>
  <w:style w:type="character" w:customStyle="1" w:styleId="apple-converted-space">
    <w:name w:val="apple-converted-space"/>
    <w:basedOn w:val="VarsaylanParagrafYazTipi"/>
    <w:rsid w:val="00FA02DC"/>
  </w:style>
  <w:style w:type="character" w:customStyle="1" w:styleId="articleseperator">
    <w:name w:val="article_seperator"/>
    <w:basedOn w:val="VarsaylanParagrafYazTipi"/>
    <w:rsid w:val="00FA02DC"/>
  </w:style>
  <w:style w:type="paragraph" w:styleId="BalonMetni">
    <w:name w:val="Balloon Text"/>
    <w:basedOn w:val="Normal"/>
    <w:link w:val="BalonMetniChar"/>
    <w:uiPriority w:val="99"/>
    <w:semiHidden/>
    <w:unhideWhenUsed/>
    <w:rsid w:val="00FA02D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02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A02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A02DC"/>
    <w:rPr>
      <w:b/>
      <w:bCs/>
    </w:rPr>
  </w:style>
  <w:style w:type="character" w:customStyle="1" w:styleId="apple-converted-space">
    <w:name w:val="apple-converted-space"/>
    <w:basedOn w:val="VarsaylanParagrafYazTipi"/>
    <w:rsid w:val="00FA02DC"/>
  </w:style>
  <w:style w:type="character" w:customStyle="1" w:styleId="articleseperator">
    <w:name w:val="article_seperator"/>
    <w:basedOn w:val="VarsaylanParagrafYazTipi"/>
    <w:rsid w:val="00FA02DC"/>
  </w:style>
  <w:style w:type="paragraph" w:styleId="BalonMetni">
    <w:name w:val="Balloon Text"/>
    <w:basedOn w:val="Normal"/>
    <w:link w:val="BalonMetniChar"/>
    <w:uiPriority w:val="99"/>
    <w:semiHidden/>
    <w:unhideWhenUsed/>
    <w:rsid w:val="00FA02D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02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63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702&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702&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2013-09-05T12:24:00Z</dcterms:created>
  <dcterms:modified xsi:type="dcterms:W3CDTF">2013-09-05T12:24:00Z</dcterms:modified>
</cp:coreProperties>
</file>