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40CB7" w:rsidRPr="00240CB7" w:rsidTr="00240CB7">
        <w:trPr>
          <w:tblCellSpacing w:w="15" w:type="dxa"/>
        </w:trPr>
        <w:tc>
          <w:tcPr>
            <w:tcW w:w="5000" w:type="pct"/>
            <w:shd w:val="clear" w:color="auto" w:fill="FFFFFF"/>
            <w:noWrap/>
            <w:vAlign w:val="center"/>
            <w:hideMark/>
          </w:tcPr>
          <w:p w:rsidR="00240CB7" w:rsidRPr="00240CB7" w:rsidRDefault="00240CB7" w:rsidP="00240CB7">
            <w:pPr>
              <w:spacing w:after="75" w:line="240" w:lineRule="atLeast"/>
              <w:rPr>
                <w:rFonts w:ascii="Arial" w:eastAsia="Times New Roman" w:hAnsi="Arial" w:cs="Arial"/>
                <w:b/>
                <w:bCs/>
                <w:color w:val="1A4A88"/>
                <w:sz w:val="24"/>
                <w:szCs w:val="24"/>
                <w:lang w:eastAsia="tr-TR"/>
              </w:rPr>
            </w:pPr>
            <w:r w:rsidRPr="00240CB7">
              <w:rPr>
                <w:rFonts w:ascii="Arial" w:eastAsia="Times New Roman" w:hAnsi="Arial" w:cs="Arial"/>
                <w:b/>
                <w:bCs/>
                <w:color w:val="1A4A88"/>
                <w:sz w:val="24"/>
                <w:szCs w:val="24"/>
                <w:lang w:eastAsia="tr-TR"/>
              </w:rPr>
              <w:t> </w:t>
            </w:r>
            <w:r w:rsidRPr="00240CB7">
              <w:rPr>
                <w:rFonts w:ascii="Arial" w:eastAsia="Times New Roman" w:hAnsi="Arial" w:cs="Arial"/>
                <w:color w:val="666666"/>
                <w:sz w:val="18"/>
                <w:szCs w:val="18"/>
                <w:lang w:eastAsia="tr-TR"/>
              </w:rPr>
              <w:t>1840</w:t>
            </w:r>
            <w:r>
              <w:rPr>
                <w:rFonts w:ascii="Arial" w:eastAsia="Times New Roman" w:hAnsi="Arial" w:cs="Arial"/>
                <w:color w:val="666666"/>
                <w:sz w:val="18"/>
                <w:szCs w:val="18"/>
                <w:lang w:eastAsia="tr-TR"/>
              </w:rPr>
              <w:t xml:space="preserve"> </w:t>
            </w:r>
            <w:bookmarkStart w:id="0" w:name="_GoBack"/>
            <w:bookmarkEnd w:id="0"/>
            <w:r w:rsidRPr="00240CB7">
              <w:rPr>
                <w:rFonts w:ascii="Arial" w:eastAsia="Times New Roman" w:hAnsi="Arial" w:cs="Arial"/>
                <w:b/>
                <w:bCs/>
                <w:color w:val="1A4A88"/>
                <w:sz w:val="24"/>
                <w:szCs w:val="24"/>
                <w:lang w:eastAsia="tr-TR"/>
              </w:rPr>
              <w:t>Pakistan</w:t>
            </w:r>
            <w:r w:rsidRPr="00240CB7">
              <w:rPr>
                <w:rFonts w:ascii="Arial" w:eastAsia="Times New Roman" w:hAnsi="Arial" w:cs="Arial"/>
                <w:b/>
                <w:bCs/>
                <w:color w:val="1A4A88"/>
                <w:sz w:val="24"/>
                <w:szCs w:val="24"/>
                <w:lang w:eastAsia="tr-TR"/>
              </w:rPr>
              <w:t>a Yardım Kampanyası</w:t>
            </w:r>
          </w:p>
        </w:tc>
        <w:tc>
          <w:tcPr>
            <w:tcW w:w="5000" w:type="pct"/>
            <w:shd w:val="clear" w:color="auto" w:fill="FFFFFF"/>
            <w:vAlign w:val="center"/>
            <w:hideMark/>
          </w:tcPr>
          <w:p w:rsidR="00240CB7" w:rsidRPr="00240CB7" w:rsidRDefault="00240CB7" w:rsidP="00240CB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40CB7" w:rsidRPr="00240CB7" w:rsidRDefault="00240CB7" w:rsidP="00240CB7">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40CB7" w:rsidRPr="00240CB7" w:rsidRDefault="00240CB7" w:rsidP="00240CB7">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40CB7" w:rsidRPr="00240CB7" w:rsidTr="00240CB7">
        <w:trPr>
          <w:tblCellSpacing w:w="15" w:type="dxa"/>
        </w:trPr>
        <w:tc>
          <w:tcPr>
            <w:tcW w:w="0" w:type="auto"/>
            <w:shd w:val="clear" w:color="auto" w:fill="FFFFFF"/>
            <w:hideMark/>
          </w:tcPr>
          <w:p w:rsidR="00240CB7" w:rsidRPr="00240CB7" w:rsidRDefault="00240CB7" w:rsidP="00240CB7">
            <w:pPr>
              <w:spacing w:after="75"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06.09.2010 Sayı         : 2010 /  1840</w:t>
            </w:r>
          </w:p>
          <w:p w:rsidR="00240CB7" w:rsidRPr="00240CB7" w:rsidRDefault="00240CB7" w:rsidP="00240CB7">
            <w:pPr>
              <w:spacing w:before="100" w:beforeAutospacing="1" w:after="100" w:afterAutospacing="1" w:line="240" w:lineRule="atLeast"/>
              <w:jc w:val="center"/>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jc w:val="center"/>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lang w:eastAsia="tr-TR"/>
              </w:rPr>
              <w:t>Sayın Oda Başkanlığı'na</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lang w:eastAsia="tr-TR"/>
              </w:rPr>
              <w:t>İLGİ   :</w:t>
            </w:r>
            <w:r w:rsidRPr="00240CB7">
              <w:rPr>
                <w:rFonts w:ascii="Arial" w:eastAsia="Times New Roman" w:hAnsi="Arial" w:cs="Arial"/>
                <w:color w:val="666666"/>
                <w:sz w:val="18"/>
                <w:szCs w:val="18"/>
                <w:lang w:eastAsia="tr-TR"/>
              </w:rPr>
              <w:t> TESK'in 27.08.2010 tarih, 2739 sayı, 62 no.lu genelgesi</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Bilindiği gibi, dost ve kardeş Pakistan'da, 2 Ağustos 2010 tarihinde başlayan ve halen devam eden sellerden 20 milyon civarında Pakistan vatandaşı etkilenmiş, 2.000'in üzerinde insan hayatını kaybetmiştir. Pakistan'da yaşanan tarihin bu en büyük sel felaketi, çok fazla maddi ve manevi kayba sebebiyet vermiş olup halen binlerce insan; barınma, açlık, susuzluk ve salgın hastalık problemleriyle karşı karşıya hayatta kalma mücadelesi vermektedir.</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Bu doğrultuda Başbakanlık tarafından 18 Ağustos 2010 tarihli Resmi Gazetede yayınlanan 2010/20 sayılı Genelge ile başlatılan "Pakistan'a Yardım Kampanyası"na destekleriniz beklenmektedir.</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Teşkilat birimlerimiz ile esnaf ve sanatkarlarımız tarafından mümkün olabildiği ölçülerde kampanyaya maddi destek sağlanması yönündeki Konfederasyonumuzun ilgi genelgesi ile Birliğimize bildirilmiştir.</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Pakistan'a Yardım Kampanyası kapsamında, bağışların yatırılması amacıyla </w:t>
            </w:r>
            <w:r w:rsidRPr="00240CB7">
              <w:rPr>
                <w:rFonts w:ascii="Arial" w:eastAsia="Times New Roman" w:hAnsi="Arial" w:cs="Arial"/>
                <w:color w:val="666666"/>
                <w:sz w:val="18"/>
                <w:szCs w:val="18"/>
                <w:u w:val="single"/>
                <w:lang w:eastAsia="tr-TR"/>
              </w:rPr>
              <w:t>Başbakanlık tarafından açılan banka hesap numaraları</w:t>
            </w:r>
            <w:r w:rsidRPr="00240CB7">
              <w:rPr>
                <w:rFonts w:ascii="Arial" w:eastAsia="Times New Roman" w:hAnsi="Arial" w:cs="Arial"/>
                <w:color w:val="666666"/>
                <w:sz w:val="18"/>
                <w:szCs w:val="18"/>
                <w:lang w:eastAsia="tr-TR"/>
              </w:rPr>
              <w:t> aşağıda verilmektedir. Teşkilatımız ve esnaf ve sanatkarlarımızca yapılacak yardımların doğrudan bu hesaplara aktarılması gerekmektedir.</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Bilgilerinizi ve Odanıza kayıtlı esnaf ve sanatkarlarımıza duyurulması hususunda gereğini önemle rica ederiz.</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lang w:eastAsia="tr-TR"/>
              </w:rPr>
              <w:t>Özcan KILKIŞ                                                                                            Hilmi KURTOĞLU</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lang w:eastAsia="tr-TR"/>
              </w:rPr>
              <w:t>Genel Sekreter                                                                                                Başkan Vekili</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jc w:val="center"/>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u w:val="single"/>
                <w:lang w:eastAsia="tr-TR"/>
              </w:rPr>
              <w:t>PAKİSTAN'A YARDIM KAMPANYASI KAPSAMINDA BAŞBAKANLIK TARAFINDAN AÇILAN BANKA HESAP NUMARALARI</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u w:val="single"/>
                <w:lang w:eastAsia="tr-TR"/>
              </w:rPr>
              <w:t>T.C. ZİRAAT BANKASI AŞAĞIAYRANCI ŞUBESİ</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HESAP NO : 555 555 55      ANA HESAP</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lastRenderedPageBreak/>
              <w:t>                        - 5001             TL</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- 5002             DOLAR</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- 5003             EURO</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u w:val="single"/>
                <w:lang w:eastAsia="tr-TR"/>
              </w:rPr>
              <w:t>TÜRKİYE HALK BANKASI BAKANLIKLAR ŞUBESİ</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HESAP NO :  050 000 05     TL</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5300003          DOLAR</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2 P 000023     EURO</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b/>
                <w:bCs/>
                <w:color w:val="666666"/>
                <w:sz w:val="18"/>
                <w:szCs w:val="18"/>
                <w:u w:val="single"/>
                <w:lang w:eastAsia="tr-TR"/>
              </w:rPr>
              <w:t>VAKIFLAR BANKASI FİNANS MARKET ŞUBESİ</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HESAP NO :  205 55 55        TL</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405 66 66        DOLAR</w:t>
            </w:r>
          </w:p>
          <w:p w:rsidR="00240CB7" w:rsidRPr="00240CB7" w:rsidRDefault="00240CB7" w:rsidP="00240CB7">
            <w:pPr>
              <w:spacing w:before="100" w:beforeAutospacing="1" w:after="100" w:afterAutospacing="1" w:line="240" w:lineRule="atLeast"/>
              <w:rPr>
                <w:rFonts w:ascii="Arial" w:eastAsia="Times New Roman" w:hAnsi="Arial" w:cs="Arial"/>
                <w:color w:val="666666"/>
                <w:sz w:val="18"/>
                <w:szCs w:val="18"/>
                <w:lang w:eastAsia="tr-TR"/>
              </w:rPr>
            </w:pPr>
            <w:r w:rsidRPr="00240CB7">
              <w:rPr>
                <w:rFonts w:ascii="Arial" w:eastAsia="Times New Roman" w:hAnsi="Arial" w:cs="Arial"/>
                <w:color w:val="666666"/>
                <w:sz w:val="18"/>
                <w:szCs w:val="18"/>
                <w:lang w:eastAsia="tr-TR"/>
              </w:rPr>
              <w:t>                        405 77 77        EURO</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B7"/>
    <w:rsid w:val="00240CB7"/>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40CB7"/>
  </w:style>
  <w:style w:type="paragraph" w:styleId="NormalWeb">
    <w:name w:val="Normal (Web)"/>
    <w:basedOn w:val="Normal"/>
    <w:uiPriority w:val="99"/>
    <w:unhideWhenUsed/>
    <w:rsid w:val="00240C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0CB7"/>
    <w:rPr>
      <w:b/>
      <w:bCs/>
    </w:rPr>
  </w:style>
  <w:style w:type="paragraph" w:styleId="BalonMetni">
    <w:name w:val="Balloon Text"/>
    <w:basedOn w:val="Normal"/>
    <w:link w:val="BalonMetniChar"/>
    <w:uiPriority w:val="99"/>
    <w:semiHidden/>
    <w:unhideWhenUsed/>
    <w:rsid w:val="00240C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40CB7"/>
  </w:style>
  <w:style w:type="paragraph" w:styleId="NormalWeb">
    <w:name w:val="Normal (Web)"/>
    <w:basedOn w:val="Normal"/>
    <w:uiPriority w:val="99"/>
    <w:unhideWhenUsed/>
    <w:rsid w:val="00240C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0CB7"/>
    <w:rPr>
      <w:b/>
      <w:bCs/>
    </w:rPr>
  </w:style>
  <w:style w:type="paragraph" w:styleId="BalonMetni">
    <w:name w:val="Balloon Text"/>
    <w:basedOn w:val="Normal"/>
    <w:link w:val="BalonMetniChar"/>
    <w:uiPriority w:val="99"/>
    <w:semiHidden/>
    <w:unhideWhenUsed/>
    <w:rsid w:val="00240C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10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101&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2082</Characters>
  <Application>Microsoft Office Word</Application>
  <DocSecurity>0</DocSecurity>
  <Lines>30</Lines>
  <Paragraphs>11</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2013-09-04T11:45:00Z</dcterms:created>
  <dcterms:modified xsi:type="dcterms:W3CDTF">2013-09-04T11:45:00Z</dcterms:modified>
</cp:coreProperties>
</file>