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B4813" w:rsidRPr="00CB4813" w:rsidTr="00CB4813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B4813" w:rsidRPr="00CB4813" w:rsidRDefault="00CB4813" w:rsidP="00CB4813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1813 </w:t>
            </w:r>
            <w:bookmarkStart w:id="0" w:name="_GoBack"/>
            <w:bookmarkEnd w:id="0"/>
            <w:r w:rsidRPr="00CB481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Karayolları Trafik Yönetmeliği</w:t>
            </w:r>
            <w:r w:rsidRPr="00CB481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nde Değişiklik Yapılmasına Dair Yönetmelik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B4813" w:rsidRPr="00CB4813" w:rsidRDefault="00CB4813" w:rsidP="00CB481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B4813" w:rsidRPr="00CB4813" w:rsidRDefault="00CB4813" w:rsidP="00CB481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813" w:rsidRPr="00CB4813" w:rsidRDefault="00CB4813" w:rsidP="00CB48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CB4813" w:rsidRPr="00CB4813" w:rsidTr="00CB481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B4813" w:rsidRPr="00CB4813" w:rsidRDefault="00CB4813" w:rsidP="00CB481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01.09.2010                                         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2010 /  1813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Sayın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Oda Başkanlığı'na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 Z M İ R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Karayolları Trafik Yönetmeliği'nde Değişiklik Yapılmasına Dair Yönetmelik; 01 Eylül 2010 tarih, 27689 sayılı Resmi Gazete'de yayımlanarak yürürlüğe girmiştir.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lang w:eastAsia="tr-TR"/>
              </w:rPr>
              <w:t>Ekte bir örneği yer alan Yönetmeliğin 14. maddesi ile;  "Trafik Kural İhlalinin Konusu" ile " Ceza Puanları " değiştirilmiş olup, taşıma sınırı üstünde yolcu almak 10 ceza puanı olarak yeniden düzenlenmiştir.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Esnafımız için önem arz eden bu konunun Odanız üyelerine duyurulması ve diğer yapılan değişikliklerin de değerlendirilerek bilgi edinilmesi hususunda gereğini önemle rica ederiz.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lastRenderedPageBreak/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             Hilmi KURTOĞLU</w:t>
            </w:r>
          </w:p>
          <w:p w:rsidR="00CB4813" w:rsidRPr="00CB4813" w:rsidRDefault="00CB4813" w:rsidP="00CB481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B481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                Başkan Vekili</w:t>
            </w:r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13"/>
    <w:rsid w:val="00B060D4"/>
    <w:rsid w:val="00C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4813"/>
    <w:rPr>
      <w:b/>
      <w:bCs/>
    </w:rPr>
  </w:style>
  <w:style w:type="character" w:styleId="Vurgu">
    <w:name w:val="Emphasis"/>
    <w:basedOn w:val="VarsaylanParagrafYazTipi"/>
    <w:uiPriority w:val="20"/>
    <w:qFormat/>
    <w:rsid w:val="00CB481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4813"/>
    <w:rPr>
      <w:b/>
      <w:bCs/>
    </w:rPr>
  </w:style>
  <w:style w:type="character" w:styleId="Vurgu">
    <w:name w:val="Emphasis"/>
    <w:basedOn w:val="VarsaylanParagrafYazTipi"/>
    <w:uiPriority w:val="20"/>
    <w:qFormat/>
    <w:rsid w:val="00CB481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99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099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1013</Characters>
  <Application>Microsoft Office Word</Application>
  <DocSecurity>0</DocSecurity>
  <Lines>14</Lines>
  <Paragraphs>5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2013-09-04T11:50:00Z</dcterms:created>
  <dcterms:modified xsi:type="dcterms:W3CDTF">2013-09-04T11:50:00Z</dcterms:modified>
</cp:coreProperties>
</file>