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5943F3" w:rsidRPr="005943F3" w:rsidTr="005943F3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5943F3" w:rsidRPr="005943F3" w:rsidRDefault="005943F3" w:rsidP="005943F3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1793   </w:t>
            </w:r>
            <w:r w:rsidRPr="005943F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Hizmet</w:t>
            </w:r>
            <w:proofErr w:type="gramEnd"/>
            <w:r w:rsidRPr="005943F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Süresi Borçlanılması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943F3" w:rsidRPr="005943F3" w:rsidRDefault="005943F3" w:rsidP="005943F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3DD2CF72" wp14:editId="5B6D1DC2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943F3" w:rsidRPr="005943F3" w:rsidRDefault="005943F3" w:rsidP="005943F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2BCC9D79" wp14:editId="63C1E2B4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3F3" w:rsidRPr="005943F3" w:rsidRDefault="005943F3" w:rsidP="005943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5943F3" w:rsidRPr="005943F3" w:rsidTr="00025E0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proofErr w:type="gramStart"/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2008</w:t>
            </w:r>
            <w:proofErr w:type="gramEnd"/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1793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5943F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proofErr w:type="spellStart"/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</w:t>
            </w:r>
            <w:proofErr w:type="spellEnd"/>
            <w:proofErr w:type="gramEnd"/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17.09.2008 tarih, 5758 sayı, 94 No.lu genelgesi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Bilindiği üzere, 5510 sayılı Sosyal Sigortalar ve Genel Sağlık Sigortası Kanunu 01.10.2008 tarihinde yürürlüğe girecektir.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5510 sayılı Kanunun Geçici 8 inci maddesi uyarınca;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1 - Ticari kazanç veya serbest meslek kazancı nedeniyle gerçek veya basit usulde gelir vergisi mükellefi olanlar ile gelir vergisinden muaf olup da esnaf ve </w:t>
            </w:r>
            <w:proofErr w:type="gramStart"/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</w:t>
            </w:r>
            <w:proofErr w:type="gramEnd"/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siciline kayıtlı olanlardan </w:t>
            </w:r>
            <w:r w:rsidRPr="005943F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1 Ekim 2008 tarihine kadar Kuruma ( Bağ - Kur ) kayıt ve tescillerini yaptırmamış olanların sigortalılıkları; 01 Ekim 2008 tarihinden itibaren başlatılacaktır.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Ancak, sigortalılıkları, 01 Ekim 2008 tarihinden itibaren başlatılacak olan bu sigortalıların; </w:t>
            </w:r>
            <w:r w:rsidRPr="005943F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u w:val="single"/>
                <w:lang w:eastAsia="tr-TR"/>
              </w:rPr>
              <w:t>01 Ekim 2008 tarihinden itibaren 6 ay içinde yazılı talepte bulunmaları kaydıyla ve 04.10.2000 - 01.10.2008 tarihleri arasında geçen vergi mükellefiyet sürelerinin tamamını prime esas kazançlarının % 32'si üzerinden ödemek suretiyle borçlanabileceklerdir.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Borçlanma tutarı, Kurum tarafından hesaplanarak, sigortalıya tebliğ edilecektir.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2 - Sigortalının kendisine tebliğ edilen borçlanma tutarının tamamını, tebliğ tarihinden itibaren 6 ay içinde ödemesi halinde ise, bu süreler sigortalılık süresi olarak değerlendirilecektir.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konunun üyelerinize duyurulması hususunda gereğini rica ederiz.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5943F3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http://www.tesk.org.tr/tr/mevzuat/08/0894.html</w:t>
              </w:r>
            </w:hyperlink>
            <w:r w:rsidRPr="005943F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                                                                                          Hilmi KURTOĞLU</w:t>
            </w:r>
          </w:p>
          <w:p w:rsidR="005943F3" w:rsidRPr="005943F3" w:rsidRDefault="005943F3" w:rsidP="005943F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943F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</w:tc>
      </w:tr>
    </w:tbl>
    <w:bookmarkEnd w:id="0"/>
    <w:p w:rsidR="00B060D4" w:rsidRDefault="005943F3">
      <w:r w:rsidRPr="005943F3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F3"/>
    <w:rsid w:val="00025E0B"/>
    <w:rsid w:val="005943F3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69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699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8/0894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2</cp:revision>
  <dcterms:created xsi:type="dcterms:W3CDTF">2013-09-05T12:29:00Z</dcterms:created>
  <dcterms:modified xsi:type="dcterms:W3CDTF">2013-09-05T12:30:00Z</dcterms:modified>
</cp:coreProperties>
</file>