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5238"/>
        <w:gridCol w:w="420"/>
        <w:gridCol w:w="435"/>
      </w:tblGrid>
      <w:tr w:rsidR="000E30B1" w:rsidRPr="000E30B1" w:rsidTr="000E30B1">
        <w:trPr>
          <w:tblCellSpacing w:w="15" w:type="dxa"/>
        </w:trPr>
        <w:tc>
          <w:tcPr>
            <w:tcW w:w="0" w:type="auto"/>
            <w:shd w:val="clear" w:color="auto" w:fill="FFFFFF"/>
            <w:noWrap/>
            <w:vAlign w:val="center"/>
            <w:hideMark/>
          </w:tcPr>
          <w:p w:rsidR="000E30B1" w:rsidRPr="000E30B1" w:rsidRDefault="000E30B1" w:rsidP="000E30B1">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1768 </w:t>
            </w:r>
            <w:bookmarkStart w:id="0" w:name="_GoBack"/>
            <w:bookmarkEnd w:id="0"/>
            <w:r w:rsidRPr="000E30B1">
              <w:rPr>
                <w:rFonts w:ascii="Arial" w:eastAsia="Times New Roman" w:hAnsi="Arial" w:cs="Arial"/>
                <w:b/>
                <w:bCs/>
                <w:color w:val="1A4A88"/>
                <w:sz w:val="24"/>
                <w:szCs w:val="24"/>
                <w:lang w:eastAsia="tr-TR"/>
              </w:rPr>
              <w:t>3D Esnaf Strateji Belgesi ve Çalışmalar</w:t>
            </w:r>
          </w:p>
        </w:tc>
        <w:tc>
          <w:tcPr>
            <w:tcW w:w="0" w:type="auto"/>
            <w:shd w:val="clear" w:color="auto" w:fill="FFFFFF"/>
            <w:vAlign w:val="center"/>
            <w:hideMark/>
          </w:tcPr>
          <w:p w:rsidR="000E30B1" w:rsidRPr="000E30B1" w:rsidRDefault="000E30B1" w:rsidP="000E30B1">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14:anchorId="0CA7A38A" wp14:editId="1639A161">
                  <wp:extent cx="152400" cy="152400"/>
                  <wp:effectExtent l="0" t="0" r="0" b="0"/>
                  <wp:docPr id="2" name="Resim 2" descr="Yazdır">
                    <a:hlinkClick xmlns:a="http://schemas.openxmlformats.org/drawingml/2006/main" r:id="rId6"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6" tgtFrame="&quot;_blank&quot;" tooltip="&quot;Yazdır&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vAlign w:val="center"/>
            <w:hideMark/>
          </w:tcPr>
          <w:p w:rsidR="000E30B1" w:rsidRPr="000E30B1" w:rsidRDefault="000E30B1" w:rsidP="000E30B1">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14:anchorId="3BF0BB37" wp14:editId="1D4AF091">
                  <wp:extent cx="152400" cy="152400"/>
                  <wp:effectExtent l="0" t="0" r="0" b="0"/>
                  <wp:docPr id="1" name="Resim 1" descr="e-Posta">
                    <a:hlinkClick xmlns:a="http://schemas.openxmlformats.org/drawingml/2006/main" r:id="rId8"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8" tgtFrame="&quot;_blank&quot;" tooltip="&quot;e-Posta&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0E30B1" w:rsidRPr="000E30B1" w:rsidRDefault="000E30B1" w:rsidP="000E30B1">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0E30B1" w:rsidRPr="000E30B1" w:rsidTr="000E30B1">
        <w:trPr>
          <w:tblCellSpacing w:w="15" w:type="dxa"/>
        </w:trPr>
        <w:tc>
          <w:tcPr>
            <w:tcW w:w="0" w:type="auto"/>
            <w:shd w:val="clear" w:color="auto" w:fill="FFFFFF"/>
            <w:hideMark/>
          </w:tcPr>
          <w:p w:rsidR="000E30B1" w:rsidRPr="000E30B1" w:rsidRDefault="000E30B1" w:rsidP="000E30B1">
            <w:pPr>
              <w:spacing w:after="75"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b/>
                <w:bCs/>
                <w:color w:val="666666"/>
                <w:sz w:val="18"/>
                <w:szCs w:val="18"/>
                <w:lang w:eastAsia="tr-TR"/>
              </w:rPr>
              <w:t>SAYI  : </w:t>
            </w:r>
            <w:r w:rsidRPr="000E30B1">
              <w:rPr>
                <w:rFonts w:ascii="Arial" w:eastAsia="Times New Roman" w:hAnsi="Arial" w:cs="Arial"/>
                <w:color w:val="666666"/>
                <w:sz w:val="18"/>
                <w:szCs w:val="18"/>
                <w:lang w:eastAsia="tr-TR"/>
              </w:rPr>
              <w:t>2010/  1768                                                                                                              24.08.2010</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b/>
                <w:bCs/>
                <w:color w:val="666666"/>
                <w:sz w:val="18"/>
                <w:szCs w:val="18"/>
                <w:lang w:eastAsia="tr-TR"/>
              </w:rPr>
              <w:t>KONU :</w:t>
            </w:r>
            <w:r w:rsidRPr="000E30B1">
              <w:rPr>
                <w:rFonts w:ascii="Arial" w:eastAsia="Times New Roman" w:hAnsi="Arial" w:cs="Arial"/>
                <w:color w:val="666666"/>
                <w:sz w:val="18"/>
                <w:szCs w:val="18"/>
                <w:lang w:eastAsia="tr-TR"/>
              </w:rPr>
              <w:t>  3D Esnaf Strateji Belgesi ve Çalışmalar</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r w:rsidRPr="000E30B1">
              <w:rPr>
                <w:rFonts w:ascii="Arial" w:eastAsia="Times New Roman" w:hAnsi="Arial" w:cs="Arial"/>
                <w:b/>
                <w:bCs/>
                <w:color w:val="666666"/>
                <w:sz w:val="18"/>
                <w:szCs w:val="18"/>
                <w:lang w:eastAsia="tr-TR"/>
              </w:rPr>
              <w:t>Sayın</w:t>
            </w:r>
          </w:p>
          <w:p w:rsidR="000E30B1" w:rsidRPr="000E30B1" w:rsidRDefault="000E30B1" w:rsidP="000E30B1">
            <w:pPr>
              <w:spacing w:before="100" w:beforeAutospacing="1" w:after="100" w:afterAutospacing="1" w:line="240" w:lineRule="atLeast"/>
              <w:jc w:val="center"/>
              <w:rPr>
                <w:rFonts w:ascii="Arial" w:eastAsia="Times New Roman" w:hAnsi="Arial" w:cs="Arial"/>
                <w:color w:val="666666"/>
                <w:sz w:val="18"/>
                <w:szCs w:val="18"/>
                <w:lang w:eastAsia="tr-TR"/>
              </w:rPr>
            </w:pPr>
            <w:r w:rsidRPr="000E30B1">
              <w:rPr>
                <w:rFonts w:ascii="Arial" w:eastAsia="Times New Roman" w:hAnsi="Arial" w:cs="Arial"/>
                <w:b/>
                <w:bCs/>
                <w:color w:val="666666"/>
                <w:sz w:val="18"/>
                <w:szCs w:val="18"/>
                <w:lang w:eastAsia="tr-TR"/>
              </w:rPr>
              <w:t>Odası Başkanlığına</w:t>
            </w:r>
          </w:p>
          <w:p w:rsidR="000E30B1" w:rsidRPr="000E30B1" w:rsidRDefault="000E30B1" w:rsidP="000E30B1">
            <w:pPr>
              <w:spacing w:before="100" w:beforeAutospacing="1" w:after="100" w:afterAutospacing="1" w:line="240" w:lineRule="atLeast"/>
              <w:jc w:val="center"/>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İlgi: TESK' in 20.08.2010 tarihli ve 58 sayılı genelgesi.</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TESK' in 58 sayılı genelgesi gereği; üyeleriniz arasında varsa, kamu ihalelerine katılanların da görüşleri alınarak, Konfederasyonumuzun</w:t>
            </w:r>
            <w:hyperlink r:id="rId10" w:history="1">
              <w:r w:rsidRPr="000E30B1">
                <w:rPr>
                  <w:rFonts w:ascii="Arial" w:eastAsia="Times New Roman" w:hAnsi="Arial" w:cs="Arial"/>
                  <w:color w:val="0066FF"/>
                  <w:sz w:val="18"/>
                  <w:szCs w:val="18"/>
                  <w:lang w:eastAsia="tr-TR"/>
                </w:rPr>
                <w:t>http://www.tesk.org.tr/</w:t>
              </w:r>
            </w:hyperlink>
            <w:r w:rsidRPr="000E30B1">
              <w:rPr>
                <w:rFonts w:ascii="Arial" w:eastAsia="Times New Roman" w:hAnsi="Arial" w:cs="Arial"/>
                <w:color w:val="666666"/>
                <w:sz w:val="18"/>
                <w:szCs w:val="18"/>
                <w:lang w:eastAsia="tr-TR"/>
              </w:rPr>
              <w:t> internet sayfasındaki Kamu İhale Uygulamaları Bilgi Sitesinde yer alan, Ek-1 deki " Görüş ve Öneri Formu "nun;  sitenin aynı bölümünde yer alan " Mevzuat " kısmının yönetmelikler alt başlığında yer alan, Kamu İhale Kurumuna ait, " Mal Alımı İhaleleri Uygulama Yönetmeliği " ile " Hizmet Alımı İhale Uygulama Yönetmeliği "ndeki;  " Ekonomik ve Mali Yeterlilik "  ile " Mesleki ve Teknik Yeterlilik"  kriterlerinin, esnaf ve sanatkârlarımız açısından değerlendirilmesi ve değişiklik önerilerinizin bu forma doldurularak Birliğimize gönderilmesi gerekmektedir.</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Ayrıca; Kamu İhale Kurumu tarafından mal ve hizmet alımları ile yapım işlerine ilişkin kılavuzlar hazırlanmış olup söz konusu kılavuzlara, Konfederasyonumuzun internet sayfasındaki Kamu İhale Uygulamaları Bilgi Sitesinden ve Kamu İhale Kurumunun internet sayfasından ulaşılabildiği hususunda üyelerinizin bilgilendirilmesi gerekmektedir.</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Bunun dışında, Kamu İhale Kurumunca kamu alımlarında yerli malının teşvik edilmesine yönelik bir çalışma başlatıldığı belirtilmekte ve bu çalışmaya esas oluşturacak görüş ve önerilerinizin bildirilmesi istenmektedir.</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Bu amaçla; Konfederasyonumuzun internet sayfasındaki Kamu İhale Uygulamaları Bilgi Sitesinde bulunan formda yer alan Ek-2 deki bilgilerin doldurularak en geç 31 Ağustos 2010 tarihine kadar Birliğimize gönderilmesi hususunda gereğini rica ederiz.</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b/>
                <w:bCs/>
                <w:color w:val="666666"/>
                <w:sz w:val="18"/>
                <w:szCs w:val="18"/>
                <w:lang w:eastAsia="tr-TR"/>
              </w:rPr>
              <w:t>  Özcan KILKIŞ                                                                                             Hilmi KURTOĞU</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b/>
                <w:bCs/>
                <w:color w:val="666666"/>
                <w:sz w:val="18"/>
                <w:szCs w:val="18"/>
                <w:lang w:eastAsia="tr-TR"/>
              </w:rPr>
              <w:t>  Genel Sekreter                                                                                                Başkan Vekili</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lastRenderedPageBreak/>
              <w:t> </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b/>
                <w:bCs/>
                <w:color w:val="666666"/>
                <w:sz w:val="18"/>
                <w:szCs w:val="18"/>
                <w:u w:val="single"/>
                <w:lang w:eastAsia="tr-TR"/>
              </w:rPr>
              <w:t>EKLER:</w:t>
            </w:r>
            <w:r w:rsidRPr="000E30B1">
              <w:rPr>
                <w:rFonts w:ascii="Arial" w:eastAsia="Times New Roman" w:hAnsi="Arial" w:cs="Arial"/>
                <w:color w:val="666666"/>
                <w:sz w:val="18"/>
                <w:szCs w:val="18"/>
                <w:u w:val="single"/>
                <w:lang w:eastAsia="tr-TR"/>
              </w:rPr>
              <w:t> </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b/>
                <w:bCs/>
                <w:color w:val="666666"/>
                <w:sz w:val="18"/>
                <w:szCs w:val="18"/>
                <w:lang w:eastAsia="tr-TR"/>
              </w:rPr>
              <w:t>EK-1:</w:t>
            </w:r>
            <w:r w:rsidRPr="000E30B1">
              <w:rPr>
                <w:rFonts w:ascii="Arial" w:eastAsia="Times New Roman" w:hAnsi="Arial" w:cs="Arial"/>
                <w:color w:val="666666"/>
                <w:sz w:val="18"/>
                <w:szCs w:val="18"/>
                <w:lang w:eastAsia="tr-TR"/>
              </w:rPr>
              <w:t>Öneri Değişiklik Cetveli ( 1 Sayfa )</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b/>
                <w:bCs/>
                <w:color w:val="666666"/>
                <w:sz w:val="18"/>
                <w:szCs w:val="18"/>
                <w:lang w:eastAsia="tr-TR"/>
              </w:rPr>
              <w:t>EK-2:</w:t>
            </w:r>
            <w:r w:rsidRPr="000E30B1">
              <w:rPr>
                <w:rFonts w:ascii="Arial" w:eastAsia="Times New Roman" w:hAnsi="Arial" w:cs="Arial"/>
                <w:color w:val="666666"/>
                <w:sz w:val="18"/>
                <w:szCs w:val="18"/>
                <w:lang w:eastAsia="tr-TR"/>
              </w:rPr>
              <w:t> Yerli Malı Belgesi Soru Formu ( 1 Sayfa  )</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p w:rsidR="000E30B1" w:rsidRPr="000E30B1" w:rsidRDefault="000E30B1" w:rsidP="000E30B1">
            <w:pPr>
              <w:spacing w:before="100" w:beforeAutospacing="1" w:after="100" w:afterAutospacing="1" w:line="240" w:lineRule="atLeast"/>
              <w:jc w:val="center"/>
              <w:rPr>
                <w:rFonts w:ascii="Arial" w:eastAsia="Times New Roman" w:hAnsi="Arial" w:cs="Arial"/>
                <w:color w:val="666666"/>
                <w:sz w:val="18"/>
                <w:szCs w:val="18"/>
                <w:lang w:eastAsia="tr-TR"/>
              </w:rPr>
            </w:pPr>
            <w:r w:rsidRPr="000E30B1">
              <w:rPr>
                <w:rFonts w:ascii="Arial" w:eastAsia="Times New Roman" w:hAnsi="Arial" w:cs="Arial"/>
                <w:b/>
                <w:bCs/>
                <w:color w:val="666666"/>
                <w:sz w:val="18"/>
                <w:szCs w:val="18"/>
                <w:lang w:eastAsia="tr-TR"/>
              </w:rPr>
              <w:t>EK-2</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p w:rsidR="000E30B1" w:rsidRPr="000E30B1" w:rsidRDefault="000E30B1" w:rsidP="000E30B1">
            <w:pPr>
              <w:spacing w:before="100" w:beforeAutospacing="1" w:after="100" w:afterAutospacing="1" w:line="240" w:lineRule="atLeast"/>
              <w:jc w:val="center"/>
              <w:rPr>
                <w:rFonts w:ascii="Arial" w:eastAsia="Times New Roman" w:hAnsi="Arial" w:cs="Arial"/>
                <w:color w:val="666666"/>
                <w:sz w:val="18"/>
                <w:szCs w:val="18"/>
                <w:lang w:eastAsia="tr-TR"/>
              </w:rPr>
            </w:pPr>
            <w:r w:rsidRPr="000E30B1">
              <w:rPr>
                <w:rFonts w:ascii="Arial" w:eastAsia="Times New Roman" w:hAnsi="Arial" w:cs="Arial"/>
                <w:b/>
                <w:bCs/>
                <w:color w:val="666666"/>
                <w:sz w:val="18"/>
                <w:szCs w:val="18"/>
                <w:lang w:eastAsia="tr-TR"/>
              </w:rPr>
              <w:t>YERLİ MALI BELGESİ SORU FORMU</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p w:rsidR="000E30B1" w:rsidRPr="000E30B1" w:rsidRDefault="000E30B1" w:rsidP="000E30B1">
            <w:pPr>
              <w:numPr>
                <w:ilvl w:val="0"/>
                <w:numId w:val="1"/>
              </w:numPr>
              <w:spacing w:before="100" w:beforeAutospacing="1" w:after="100" w:afterAutospacing="1" w:line="240" w:lineRule="atLeast"/>
              <w:ind w:left="30" w:right="30"/>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1- Odanız tarafından şimdiye kadar yerli malı belgesi düzenlenen işyeri ve mal sayısı kaçtır?</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İşyeri sayısı:</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Mal sayısı:</w:t>
            </w:r>
          </w:p>
          <w:p w:rsidR="000E30B1" w:rsidRPr="000E30B1" w:rsidRDefault="000E30B1" w:rsidP="000E30B1">
            <w:pPr>
              <w:numPr>
                <w:ilvl w:val="0"/>
                <w:numId w:val="2"/>
              </w:numPr>
              <w:spacing w:before="100" w:beforeAutospacing="1" w:after="100" w:afterAutospacing="1" w:line="240" w:lineRule="atLeast"/>
              <w:ind w:left="30" w:right="30"/>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2- Düzenlenen belge sayısının sektörlere göre dağılımı nasıldır?</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u w:val="single"/>
                <w:lang w:eastAsia="tr-TR"/>
              </w:rPr>
              <w:t>Sektör </w:t>
            </w:r>
            <w:r w:rsidRPr="000E30B1">
              <w:rPr>
                <w:rFonts w:ascii="Arial" w:eastAsia="Times New Roman" w:hAnsi="Arial" w:cs="Arial"/>
                <w:color w:val="666666"/>
                <w:sz w:val="18"/>
                <w:szCs w:val="18"/>
                <w:lang w:eastAsia="tr-TR"/>
              </w:rPr>
              <w:t>                                                           </w:t>
            </w:r>
            <w:r w:rsidRPr="000E30B1">
              <w:rPr>
                <w:rFonts w:ascii="Arial" w:eastAsia="Times New Roman" w:hAnsi="Arial" w:cs="Arial"/>
                <w:color w:val="666666"/>
                <w:sz w:val="18"/>
                <w:szCs w:val="18"/>
                <w:u w:val="single"/>
                <w:lang w:eastAsia="tr-TR"/>
              </w:rPr>
              <w:t>Adet</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                                       -------</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                                     -------</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                                       -------</w:t>
            </w:r>
          </w:p>
          <w:p w:rsidR="000E30B1" w:rsidRPr="000E30B1" w:rsidRDefault="000E30B1" w:rsidP="000E30B1">
            <w:pPr>
              <w:numPr>
                <w:ilvl w:val="0"/>
                <w:numId w:val="3"/>
              </w:numPr>
              <w:spacing w:before="100" w:beforeAutospacing="1" w:after="100" w:afterAutospacing="1" w:line="240" w:lineRule="atLeast"/>
              <w:ind w:left="30" w:right="30"/>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3- Yerli Malı Belgesinin tarih ve sayısının malın ambalajında yer alması ve / veya Yerli Malı Belgesinin çoğaltılmış suretlerinin ( Garanti belgeleri gibi ) mallarda bulunması ve bunların ihalelerde isteklilerce sunulmasına yönelik değişikliğe ilişkin görüşünüz nedir?</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p w:rsidR="000E30B1" w:rsidRPr="000E30B1" w:rsidRDefault="000E30B1" w:rsidP="000E30B1">
            <w:pPr>
              <w:numPr>
                <w:ilvl w:val="0"/>
                <w:numId w:val="4"/>
              </w:numPr>
              <w:spacing w:before="100" w:beforeAutospacing="1" w:after="100" w:afterAutospacing="1" w:line="240" w:lineRule="atLeast"/>
              <w:ind w:left="30" w:right="30"/>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xml:space="preserve">4- Yerli malına fiyat avantajı tanınması durumunda, ülke sanayinin fayda sağlayacağı sektörler ve mal grupları </w:t>
            </w:r>
            <w:r w:rsidRPr="000E30B1">
              <w:rPr>
                <w:rFonts w:ascii="Arial" w:eastAsia="Times New Roman" w:hAnsi="Arial" w:cs="Arial"/>
                <w:color w:val="666666"/>
                <w:sz w:val="18"/>
                <w:szCs w:val="18"/>
                <w:lang w:eastAsia="tr-TR"/>
              </w:rPr>
              <w:lastRenderedPageBreak/>
              <w:t>konusunda görüşünüzü gerekçeli olarak bildiriniz.</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p w:rsidR="000E30B1" w:rsidRPr="000E30B1" w:rsidRDefault="000E30B1" w:rsidP="000E30B1">
            <w:pPr>
              <w:numPr>
                <w:ilvl w:val="0"/>
                <w:numId w:val="5"/>
              </w:numPr>
              <w:spacing w:before="100" w:beforeAutospacing="1" w:after="100" w:afterAutospacing="1" w:line="240" w:lineRule="atLeast"/>
              <w:ind w:left="30" w:right="30"/>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5- Kurum tarafından 4734 sayılı Kanunun 63 üncü maddesi gereğince, ilgili kurum ve kuruluşların görüşleri alınarak yerli malı olarak kabul edilecek mallar ve yerli malı belgesi düzenlenmesine ilişkin esaslar; 12.12.2002 tarihli ve 2002/DK. D-8 sayılı Kamu İhale Kurulu Kararı ile 14.1.2008 tarihli ve 2008/DK. D-13 sayılı Kamu İhale Kurulu Kararıyla düzenlenmiştir. Bu esaslar Kamu İhale Genel Tebliğinin 6.2 nci maddesinde yer almaktadır. Bu esaslarda değişiklik istediğiniz hususlar var mıdır?</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p w:rsidR="000E30B1" w:rsidRPr="000E30B1" w:rsidRDefault="000E30B1" w:rsidP="000E30B1">
            <w:pPr>
              <w:spacing w:before="100" w:beforeAutospacing="1" w:after="100" w:afterAutospacing="1" w:line="240" w:lineRule="atLeast"/>
              <w:jc w:val="center"/>
              <w:rPr>
                <w:rFonts w:ascii="Arial" w:eastAsia="Times New Roman" w:hAnsi="Arial" w:cs="Arial"/>
                <w:color w:val="666666"/>
                <w:sz w:val="18"/>
                <w:szCs w:val="18"/>
                <w:lang w:eastAsia="tr-TR"/>
              </w:rPr>
            </w:pPr>
            <w:r w:rsidRPr="000E30B1">
              <w:rPr>
                <w:rFonts w:ascii="Arial" w:eastAsia="Times New Roman" w:hAnsi="Arial" w:cs="Arial"/>
                <w:b/>
                <w:bCs/>
                <w:color w:val="666666"/>
                <w:sz w:val="18"/>
                <w:szCs w:val="18"/>
                <w:lang w:eastAsia="tr-TR"/>
              </w:rPr>
              <w:t>ÖNERİ-DEĞİŞİKLİK CETVELİ</w:t>
            </w:r>
          </w:p>
          <w:p w:rsidR="000E30B1" w:rsidRPr="000E30B1" w:rsidRDefault="000E30B1" w:rsidP="000E30B1">
            <w:pPr>
              <w:spacing w:before="100" w:beforeAutospacing="1" w:after="100" w:afterAutospacing="1" w:line="240" w:lineRule="atLeast"/>
              <w:jc w:val="center"/>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b/>
                <w:bCs/>
                <w:color w:val="666666"/>
                <w:sz w:val="18"/>
                <w:szCs w:val="18"/>
                <w:lang w:eastAsia="tr-TR"/>
              </w:rPr>
              <w:t>Konu: </w:t>
            </w:r>
            <w:r w:rsidRPr="000E30B1">
              <w:rPr>
                <w:rFonts w:ascii="Arial" w:eastAsia="Times New Roman" w:hAnsi="Arial" w:cs="Arial"/>
                <w:color w:val="666666"/>
                <w:sz w:val="18"/>
                <w:szCs w:val="18"/>
                <w:lang w:eastAsia="tr-TR"/>
              </w:rPr>
              <w:t>Mal ve hizmet alımı uygulama yönetmeliklerinde ekonomik ve mali yeterlik ile mesleki ve teknik yeterlik kriterlerinin esnaf ve sanatkarlar açısından değerlendirilmesi ve gerekmesi durumunda değişiklik önerilerinin hazırlanması</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b/>
                <w:bCs/>
                <w:color w:val="666666"/>
                <w:sz w:val="18"/>
                <w:szCs w:val="18"/>
                <w:lang w:eastAsia="tr-TR"/>
              </w:rPr>
              <w:t>Öneri Yapan Kuruluş:</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5"/>
              <w:gridCol w:w="2994"/>
              <w:gridCol w:w="2997"/>
            </w:tblGrid>
            <w:tr w:rsidR="000E30B1" w:rsidRPr="000E30B1">
              <w:trPr>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0E30B1" w:rsidRPr="000E30B1" w:rsidRDefault="000E30B1" w:rsidP="000E30B1">
                  <w:pPr>
                    <w:spacing w:before="100" w:beforeAutospacing="1" w:after="100" w:afterAutospacing="1" w:line="240" w:lineRule="auto"/>
                    <w:jc w:val="center"/>
                    <w:rPr>
                      <w:rFonts w:ascii="Arial" w:eastAsia="Times New Roman" w:hAnsi="Arial" w:cs="Arial"/>
                      <w:color w:val="666666"/>
                      <w:sz w:val="18"/>
                      <w:szCs w:val="18"/>
                      <w:lang w:eastAsia="tr-TR"/>
                    </w:rPr>
                  </w:pPr>
                  <w:r w:rsidRPr="000E30B1">
                    <w:rPr>
                      <w:rFonts w:ascii="Arial" w:eastAsia="Times New Roman" w:hAnsi="Arial" w:cs="Arial"/>
                      <w:b/>
                      <w:bCs/>
                      <w:color w:val="666666"/>
                      <w:sz w:val="18"/>
                      <w:szCs w:val="18"/>
                      <w:lang w:eastAsia="tr-TR"/>
                    </w:rPr>
                    <w:t>MEVCUT YÖNETMELİK / İDARİ ŞARTNAME MADDESİ</w:t>
                  </w:r>
                </w:p>
              </w:tc>
              <w:tc>
                <w:tcPr>
                  <w:tcW w:w="4710" w:type="dxa"/>
                  <w:tcBorders>
                    <w:top w:val="outset" w:sz="6" w:space="0" w:color="auto"/>
                    <w:left w:val="outset" w:sz="6" w:space="0" w:color="auto"/>
                    <w:bottom w:val="outset" w:sz="6" w:space="0" w:color="auto"/>
                    <w:right w:val="outset" w:sz="6" w:space="0" w:color="auto"/>
                  </w:tcBorders>
                  <w:hideMark/>
                </w:tcPr>
                <w:p w:rsidR="000E30B1" w:rsidRPr="000E30B1" w:rsidRDefault="000E30B1" w:rsidP="000E30B1">
                  <w:pPr>
                    <w:spacing w:before="100" w:beforeAutospacing="1" w:after="100" w:afterAutospacing="1" w:line="240" w:lineRule="auto"/>
                    <w:jc w:val="center"/>
                    <w:rPr>
                      <w:rFonts w:ascii="Arial" w:eastAsia="Times New Roman" w:hAnsi="Arial" w:cs="Arial"/>
                      <w:color w:val="666666"/>
                      <w:sz w:val="18"/>
                      <w:szCs w:val="18"/>
                      <w:lang w:eastAsia="tr-TR"/>
                    </w:rPr>
                  </w:pPr>
                  <w:r w:rsidRPr="000E30B1">
                    <w:rPr>
                      <w:rFonts w:ascii="Arial" w:eastAsia="Times New Roman" w:hAnsi="Arial" w:cs="Arial"/>
                      <w:b/>
                      <w:bCs/>
                      <w:color w:val="666666"/>
                      <w:sz w:val="18"/>
                      <w:szCs w:val="18"/>
                      <w:lang w:eastAsia="tr-TR"/>
                    </w:rPr>
                    <w:t>DEĞİŞİKLİK ÖNERİSİ METNİ</w:t>
                  </w:r>
                </w:p>
              </w:tc>
              <w:tc>
                <w:tcPr>
                  <w:tcW w:w="4710" w:type="dxa"/>
                  <w:tcBorders>
                    <w:top w:val="outset" w:sz="6" w:space="0" w:color="auto"/>
                    <w:left w:val="outset" w:sz="6" w:space="0" w:color="auto"/>
                    <w:bottom w:val="outset" w:sz="6" w:space="0" w:color="auto"/>
                    <w:right w:val="outset" w:sz="6" w:space="0" w:color="auto"/>
                  </w:tcBorders>
                  <w:hideMark/>
                </w:tcPr>
                <w:p w:rsidR="000E30B1" w:rsidRPr="000E30B1" w:rsidRDefault="000E30B1" w:rsidP="000E30B1">
                  <w:pPr>
                    <w:spacing w:before="100" w:beforeAutospacing="1" w:after="100" w:afterAutospacing="1" w:line="240" w:lineRule="auto"/>
                    <w:jc w:val="center"/>
                    <w:rPr>
                      <w:rFonts w:ascii="Arial" w:eastAsia="Times New Roman" w:hAnsi="Arial" w:cs="Arial"/>
                      <w:color w:val="666666"/>
                      <w:sz w:val="18"/>
                      <w:szCs w:val="18"/>
                      <w:lang w:eastAsia="tr-TR"/>
                    </w:rPr>
                  </w:pPr>
                  <w:r w:rsidRPr="000E30B1">
                    <w:rPr>
                      <w:rFonts w:ascii="Arial" w:eastAsia="Times New Roman" w:hAnsi="Arial" w:cs="Arial"/>
                      <w:b/>
                      <w:bCs/>
                      <w:color w:val="666666"/>
                      <w:sz w:val="18"/>
                      <w:szCs w:val="18"/>
                      <w:lang w:eastAsia="tr-TR"/>
                    </w:rPr>
                    <w:t>AÇIKLAMA-GEREKÇE</w:t>
                  </w:r>
                </w:p>
              </w:tc>
            </w:tr>
            <w:tr w:rsidR="000E30B1" w:rsidRPr="000E30B1">
              <w:trPr>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0E30B1" w:rsidRPr="000E30B1" w:rsidRDefault="000E30B1" w:rsidP="000E30B1">
                  <w:pPr>
                    <w:spacing w:before="100" w:beforeAutospacing="1" w:after="100" w:afterAutospacing="1" w:line="240" w:lineRule="auto"/>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tc>
              <w:tc>
                <w:tcPr>
                  <w:tcW w:w="4710" w:type="dxa"/>
                  <w:tcBorders>
                    <w:top w:val="outset" w:sz="6" w:space="0" w:color="auto"/>
                    <w:left w:val="outset" w:sz="6" w:space="0" w:color="auto"/>
                    <w:bottom w:val="outset" w:sz="6" w:space="0" w:color="auto"/>
                    <w:right w:val="outset" w:sz="6" w:space="0" w:color="auto"/>
                  </w:tcBorders>
                  <w:hideMark/>
                </w:tcPr>
                <w:p w:rsidR="000E30B1" w:rsidRPr="000E30B1" w:rsidRDefault="000E30B1" w:rsidP="000E30B1">
                  <w:pPr>
                    <w:spacing w:before="100" w:beforeAutospacing="1" w:after="100" w:afterAutospacing="1" w:line="240" w:lineRule="auto"/>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tc>
              <w:tc>
                <w:tcPr>
                  <w:tcW w:w="4710" w:type="dxa"/>
                  <w:tcBorders>
                    <w:top w:val="outset" w:sz="6" w:space="0" w:color="auto"/>
                    <w:left w:val="outset" w:sz="6" w:space="0" w:color="auto"/>
                    <w:bottom w:val="outset" w:sz="6" w:space="0" w:color="auto"/>
                    <w:right w:val="outset" w:sz="6" w:space="0" w:color="auto"/>
                  </w:tcBorders>
                  <w:hideMark/>
                </w:tcPr>
                <w:p w:rsidR="000E30B1" w:rsidRPr="000E30B1" w:rsidRDefault="000E30B1" w:rsidP="000E30B1">
                  <w:pPr>
                    <w:spacing w:before="100" w:beforeAutospacing="1" w:after="100" w:afterAutospacing="1" w:line="240" w:lineRule="auto"/>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tc>
            </w:tr>
            <w:tr w:rsidR="000E30B1" w:rsidRPr="000E30B1">
              <w:trPr>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0E30B1" w:rsidRPr="000E30B1" w:rsidRDefault="000E30B1" w:rsidP="000E30B1">
                  <w:pPr>
                    <w:spacing w:before="100" w:beforeAutospacing="1" w:after="100" w:afterAutospacing="1" w:line="240" w:lineRule="auto"/>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tc>
              <w:tc>
                <w:tcPr>
                  <w:tcW w:w="4710" w:type="dxa"/>
                  <w:tcBorders>
                    <w:top w:val="outset" w:sz="6" w:space="0" w:color="auto"/>
                    <w:left w:val="outset" w:sz="6" w:space="0" w:color="auto"/>
                    <w:bottom w:val="outset" w:sz="6" w:space="0" w:color="auto"/>
                    <w:right w:val="outset" w:sz="6" w:space="0" w:color="auto"/>
                  </w:tcBorders>
                  <w:hideMark/>
                </w:tcPr>
                <w:p w:rsidR="000E30B1" w:rsidRPr="000E30B1" w:rsidRDefault="000E30B1" w:rsidP="000E30B1">
                  <w:pPr>
                    <w:spacing w:before="100" w:beforeAutospacing="1" w:after="100" w:afterAutospacing="1" w:line="240" w:lineRule="auto"/>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tc>
              <w:tc>
                <w:tcPr>
                  <w:tcW w:w="4710" w:type="dxa"/>
                  <w:tcBorders>
                    <w:top w:val="outset" w:sz="6" w:space="0" w:color="auto"/>
                    <w:left w:val="outset" w:sz="6" w:space="0" w:color="auto"/>
                    <w:bottom w:val="outset" w:sz="6" w:space="0" w:color="auto"/>
                    <w:right w:val="outset" w:sz="6" w:space="0" w:color="auto"/>
                  </w:tcBorders>
                  <w:hideMark/>
                </w:tcPr>
                <w:p w:rsidR="000E30B1" w:rsidRPr="000E30B1" w:rsidRDefault="000E30B1" w:rsidP="000E30B1">
                  <w:pPr>
                    <w:spacing w:before="100" w:beforeAutospacing="1" w:after="100" w:afterAutospacing="1" w:line="240" w:lineRule="auto"/>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tc>
            </w:tr>
            <w:tr w:rsidR="000E30B1" w:rsidRPr="000E30B1">
              <w:trPr>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0E30B1" w:rsidRPr="000E30B1" w:rsidRDefault="000E30B1" w:rsidP="000E30B1">
                  <w:pPr>
                    <w:spacing w:before="100" w:beforeAutospacing="1" w:after="100" w:afterAutospacing="1" w:line="240" w:lineRule="auto"/>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tc>
              <w:tc>
                <w:tcPr>
                  <w:tcW w:w="4710" w:type="dxa"/>
                  <w:tcBorders>
                    <w:top w:val="outset" w:sz="6" w:space="0" w:color="auto"/>
                    <w:left w:val="outset" w:sz="6" w:space="0" w:color="auto"/>
                    <w:bottom w:val="outset" w:sz="6" w:space="0" w:color="auto"/>
                    <w:right w:val="outset" w:sz="6" w:space="0" w:color="auto"/>
                  </w:tcBorders>
                  <w:hideMark/>
                </w:tcPr>
                <w:p w:rsidR="000E30B1" w:rsidRPr="000E30B1" w:rsidRDefault="000E30B1" w:rsidP="000E30B1">
                  <w:pPr>
                    <w:spacing w:before="100" w:beforeAutospacing="1" w:after="100" w:afterAutospacing="1" w:line="240" w:lineRule="auto"/>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tc>
              <w:tc>
                <w:tcPr>
                  <w:tcW w:w="4710" w:type="dxa"/>
                  <w:tcBorders>
                    <w:top w:val="outset" w:sz="6" w:space="0" w:color="auto"/>
                    <w:left w:val="outset" w:sz="6" w:space="0" w:color="auto"/>
                    <w:bottom w:val="outset" w:sz="6" w:space="0" w:color="auto"/>
                    <w:right w:val="outset" w:sz="6" w:space="0" w:color="auto"/>
                  </w:tcBorders>
                  <w:hideMark/>
                </w:tcPr>
                <w:p w:rsidR="000E30B1" w:rsidRPr="000E30B1" w:rsidRDefault="000E30B1" w:rsidP="000E30B1">
                  <w:pPr>
                    <w:spacing w:before="100" w:beforeAutospacing="1" w:after="100" w:afterAutospacing="1" w:line="240" w:lineRule="auto"/>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tc>
            </w:tr>
            <w:tr w:rsidR="000E30B1" w:rsidRPr="000E30B1">
              <w:trPr>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0E30B1" w:rsidRPr="000E30B1" w:rsidRDefault="000E30B1" w:rsidP="000E30B1">
                  <w:pPr>
                    <w:spacing w:before="100" w:beforeAutospacing="1" w:after="100" w:afterAutospacing="1" w:line="240" w:lineRule="auto"/>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tc>
              <w:tc>
                <w:tcPr>
                  <w:tcW w:w="4710" w:type="dxa"/>
                  <w:tcBorders>
                    <w:top w:val="outset" w:sz="6" w:space="0" w:color="auto"/>
                    <w:left w:val="outset" w:sz="6" w:space="0" w:color="auto"/>
                    <w:bottom w:val="outset" w:sz="6" w:space="0" w:color="auto"/>
                    <w:right w:val="outset" w:sz="6" w:space="0" w:color="auto"/>
                  </w:tcBorders>
                  <w:hideMark/>
                </w:tcPr>
                <w:p w:rsidR="000E30B1" w:rsidRPr="000E30B1" w:rsidRDefault="000E30B1" w:rsidP="000E30B1">
                  <w:pPr>
                    <w:spacing w:before="100" w:beforeAutospacing="1" w:after="100" w:afterAutospacing="1" w:line="240" w:lineRule="auto"/>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tc>
              <w:tc>
                <w:tcPr>
                  <w:tcW w:w="4710" w:type="dxa"/>
                  <w:tcBorders>
                    <w:top w:val="outset" w:sz="6" w:space="0" w:color="auto"/>
                    <w:left w:val="outset" w:sz="6" w:space="0" w:color="auto"/>
                    <w:bottom w:val="outset" w:sz="6" w:space="0" w:color="auto"/>
                    <w:right w:val="outset" w:sz="6" w:space="0" w:color="auto"/>
                  </w:tcBorders>
                  <w:hideMark/>
                </w:tcPr>
                <w:p w:rsidR="000E30B1" w:rsidRPr="000E30B1" w:rsidRDefault="000E30B1" w:rsidP="000E30B1">
                  <w:pPr>
                    <w:spacing w:before="100" w:beforeAutospacing="1" w:after="100" w:afterAutospacing="1" w:line="240" w:lineRule="auto"/>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tc>
            </w:tr>
            <w:tr w:rsidR="000E30B1" w:rsidRPr="000E30B1">
              <w:trPr>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0E30B1" w:rsidRPr="000E30B1" w:rsidRDefault="000E30B1" w:rsidP="000E30B1">
                  <w:pPr>
                    <w:spacing w:before="100" w:beforeAutospacing="1" w:after="100" w:afterAutospacing="1" w:line="240" w:lineRule="auto"/>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tc>
              <w:tc>
                <w:tcPr>
                  <w:tcW w:w="4710" w:type="dxa"/>
                  <w:tcBorders>
                    <w:top w:val="outset" w:sz="6" w:space="0" w:color="auto"/>
                    <w:left w:val="outset" w:sz="6" w:space="0" w:color="auto"/>
                    <w:bottom w:val="outset" w:sz="6" w:space="0" w:color="auto"/>
                    <w:right w:val="outset" w:sz="6" w:space="0" w:color="auto"/>
                  </w:tcBorders>
                  <w:hideMark/>
                </w:tcPr>
                <w:p w:rsidR="000E30B1" w:rsidRPr="000E30B1" w:rsidRDefault="000E30B1" w:rsidP="000E30B1">
                  <w:pPr>
                    <w:spacing w:before="100" w:beforeAutospacing="1" w:after="100" w:afterAutospacing="1" w:line="240" w:lineRule="auto"/>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tc>
              <w:tc>
                <w:tcPr>
                  <w:tcW w:w="4710" w:type="dxa"/>
                  <w:tcBorders>
                    <w:top w:val="outset" w:sz="6" w:space="0" w:color="auto"/>
                    <w:left w:val="outset" w:sz="6" w:space="0" w:color="auto"/>
                    <w:bottom w:val="outset" w:sz="6" w:space="0" w:color="auto"/>
                    <w:right w:val="outset" w:sz="6" w:space="0" w:color="auto"/>
                  </w:tcBorders>
                  <w:hideMark/>
                </w:tcPr>
                <w:p w:rsidR="000E30B1" w:rsidRPr="000E30B1" w:rsidRDefault="000E30B1" w:rsidP="000E30B1">
                  <w:pPr>
                    <w:spacing w:before="100" w:beforeAutospacing="1" w:after="100" w:afterAutospacing="1" w:line="240" w:lineRule="auto"/>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tc>
            </w:tr>
            <w:tr w:rsidR="000E30B1" w:rsidRPr="000E30B1">
              <w:trPr>
                <w:tblCellSpacing w:w="0" w:type="dxa"/>
              </w:trPr>
              <w:tc>
                <w:tcPr>
                  <w:tcW w:w="14145" w:type="dxa"/>
                  <w:gridSpan w:val="3"/>
                  <w:tcBorders>
                    <w:top w:val="outset" w:sz="6" w:space="0" w:color="auto"/>
                    <w:left w:val="outset" w:sz="6" w:space="0" w:color="auto"/>
                    <w:bottom w:val="outset" w:sz="6" w:space="0" w:color="auto"/>
                    <w:right w:val="outset" w:sz="6" w:space="0" w:color="auto"/>
                  </w:tcBorders>
                  <w:hideMark/>
                </w:tcPr>
                <w:p w:rsidR="000E30B1" w:rsidRPr="000E30B1" w:rsidRDefault="000E30B1" w:rsidP="000E30B1">
                  <w:pPr>
                    <w:spacing w:before="100" w:beforeAutospacing="1" w:after="100" w:afterAutospacing="1" w:line="240" w:lineRule="auto"/>
                    <w:jc w:val="center"/>
                    <w:rPr>
                      <w:rFonts w:ascii="Arial" w:eastAsia="Times New Roman" w:hAnsi="Arial" w:cs="Arial"/>
                      <w:color w:val="666666"/>
                      <w:sz w:val="18"/>
                      <w:szCs w:val="18"/>
                      <w:lang w:eastAsia="tr-TR"/>
                    </w:rPr>
                  </w:pPr>
                  <w:r w:rsidRPr="000E30B1">
                    <w:rPr>
                      <w:rFonts w:ascii="Arial" w:eastAsia="Times New Roman" w:hAnsi="Arial" w:cs="Arial"/>
                      <w:b/>
                      <w:bCs/>
                      <w:color w:val="666666"/>
                      <w:sz w:val="18"/>
                      <w:szCs w:val="18"/>
                      <w:lang w:eastAsia="tr-TR"/>
                    </w:rPr>
                    <w:t>UYGULAMADA SIKLIKLA KARŞILAŞILAN SORUNLAR</w:t>
                  </w:r>
                </w:p>
              </w:tc>
            </w:tr>
            <w:tr w:rsidR="000E30B1" w:rsidRPr="000E30B1">
              <w:trPr>
                <w:tblCellSpacing w:w="0" w:type="dxa"/>
              </w:trPr>
              <w:tc>
                <w:tcPr>
                  <w:tcW w:w="14145" w:type="dxa"/>
                  <w:gridSpan w:val="3"/>
                  <w:tcBorders>
                    <w:top w:val="outset" w:sz="6" w:space="0" w:color="auto"/>
                    <w:left w:val="outset" w:sz="6" w:space="0" w:color="auto"/>
                    <w:bottom w:val="outset" w:sz="6" w:space="0" w:color="auto"/>
                    <w:right w:val="outset" w:sz="6" w:space="0" w:color="auto"/>
                  </w:tcBorders>
                  <w:hideMark/>
                </w:tcPr>
                <w:p w:rsidR="000E30B1" w:rsidRPr="000E30B1" w:rsidRDefault="000E30B1" w:rsidP="000E30B1">
                  <w:pPr>
                    <w:spacing w:before="100" w:beforeAutospacing="1" w:after="100" w:afterAutospacing="1" w:line="240" w:lineRule="auto"/>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tc>
            </w:tr>
            <w:tr w:rsidR="000E30B1" w:rsidRPr="000E30B1">
              <w:trPr>
                <w:tblCellSpacing w:w="0" w:type="dxa"/>
              </w:trPr>
              <w:tc>
                <w:tcPr>
                  <w:tcW w:w="14145" w:type="dxa"/>
                  <w:gridSpan w:val="3"/>
                  <w:tcBorders>
                    <w:top w:val="outset" w:sz="6" w:space="0" w:color="auto"/>
                    <w:left w:val="outset" w:sz="6" w:space="0" w:color="auto"/>
                    <w:bottom w:val="outset" w:sz="6" w:space="0" w:color="auto"/>
                    <w:right w:val="outset" w:sz="6" w:space="0" w:color="auto"/>
                  </w:tcBorders>
                  <w:hideMark/>
                </w:tcPr>
                <w:p w:rsidR="000E30B1" w:rsidRPr="000E30B1" w:rsidRDefault="000E30B1" w:rsidP="000E30B1">
                  <w:pPr>
                    <w:spacing w:before="100" w:beforeAutospacing="1" w:after="100" w:afterAutospacing="1" w:line="240" w:lineRule="auto"/>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tc>
            </w:tr>
          </w:tbl>
          <w:p w:rsidR="000E30B1" w:rsidRPr="000E30B1" w:rsidRDefault="000E30B1" w:rsidP="000E30B1">
            <w:pPr>
              <w:spacing w:before="100" w:beforeAutospacing="1" w:after="100" w:afterAutospacing="1" w:line="240" w:lineRule="atLeast"/>
              <w:jc w:val="center"/>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p w:rsidR="000E30B1" w:rsidRPr="000E30B1" w:rsidRDefault="000E30B1" w:rsidP="000E30B1">
            <w:pPr>
              <w:spacing w:before="100" w:beforeAutospacing="1" w:after="100" w:afterAutospacing="1" w:line="240" w:lineRule="atLeast"/>
              <w:jc w:val="center"/>
              <w:rPr>
                <w:rFonts w:ascii="Arial" w:eastAsia="Times New Roman" w:hAnsi="Arial" w:cs="Arial"/>
                <w:color w:val="666666"/>
                <w:sz w:val="18"/>
                <w:szCs w:val="18"/>
                <w:lang w:eastAsia="tr-TR"/>
              </w:rPr>
            </w:pPr>
            <w:r w:rsidRPr="000E30B1">
              <w:rPr>
                <w:rFonts w:ascii="Arial" w:eastAsia="Times New Roman" w:hAnsi="Arial" w:cs="Arial"/>
                <w:b/>
                <w:bCs/>
                <w:color w:val="666666"/>
                <w:sz w:val="18"/>
                <w:szCs w:val="18"/>
                <w:lang w:eastAsia="tr-TR"/>
              </w:rPr>
              <w:t>TABLOYA İLİŞKİN AÇIKLAMA</w:t>
            </w:r>
          </w:p>
          <w:p w:rsidR="000E30B1" w:rsidRPr="000E30B1" w:rsidRDefault="000E30B1" w:rsidP="000E30B1">
            <w:pPr>
              <w:numPr>
                <w:ilvl w:val="0"/>
                <w:numId w:val="6"/>
              </w:numPr>
              <w:spacing w:before="100" w:beforeAutospacing="1" w:after="100" w:afterAutospacing="1" w:line="240" w:lineRule="atLeast"/>
              <w:ind w:left="30" w:right="30"/>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1- İlgili kurum yürürlükte bulunan Yönetmeliğin/İdari Şartnamenin belirli maddesinde/maddelerinde değişiklik öneriyor ise, mevcut Yönetmelik/İdari Şartname maddesi (madde numarası veya değişmesini istediği madde metnini) ile değişiklik önerisi metnini ve gerekçeyi cetvelde belirtecektir.</w:t>
            </w:r>
          </w:p>
          <w:p w:rsidR="000E30B1" w:rsidRPr="000E30B1" w:rsidRDefault="000E30B1" w:rsidP="000E30B1">
            <w:pPr>
              <w:numPr>
                <w:ilvl w:val="0"/>
                <w:numId w:val="6"/>
              </w:numPr>
              <w:spacing w:before="100" w:beforeAutospacing="1" w:after="100" w:afterAutospacing="1" w:line="240" w:lineRule="atLeast"/>
              <w:ind w:left="30" w:right="30"/>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2- İlgili kurum uygulamada karşılaştığı bir soruna ilişkin yeni bir madde önerisinde bulunuyor ise mevcut Yönetmelik/İdari Şartnamede maddenin bulunmadığını belirterek önerdiği maddeyi Değişiklik Önerisi Metni sütununa yazabilir.</w:t>
            </w:r>
          </w:p>
          <w:p w:rsidR="000E30B1" w:rsidRPr="000E30B1" w:rsidRDefault="000E30B1" w:rsidP="000E30B1">
            <w:pPr>
              <w:numPr>
                <w:ilvl w:val="0"/>
                <w:numId w:val="6"/>
              </w:numPr>
              <w:spacing w:before="100" w:beforeAutospacing="1" w:after="100" w:afterAutospacing="1" w:line="240" w:lineRule="atLeast"/>
              <w:ind w:left="30" w:right="30"/>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3- İlgili kurum ayrıca uygulamada sıklıkla karşılaşılan sorunları "Uygulamada Sıklıkla Karşılaşılan Sorunlar" bölümünde maddeler halinde belirtebilir.</w:t>
            </w:r>
          </w:p>
          <w:p w:rsidR="000E30B1" w:rsidRPr="000E30B1" w:rsidRDefault="000E30B1" w:rsidP="000E30B1">
            <w:pPr>
              <w:spacing w:before="100" w:beforeAutospacing="1" w:after="100" w:afterAutospacing="1" w:line="240" w:lineRule="atLeast"/>
              <w:rPr>
                <w:rFonts w:ascii="Arial" w:eastAsia="Times New Roman" w:hAnsi="Arial" w:cs="Arial"/>
                <w:color w:val="666666"/>
                <w:sz w:val="18"/>
                <w:szCs w:val="18"/>
                <w:lang w:eastAsia="tr-TR"/>
              </w:rPr>
            </w:pPr>
            <w:r w:rsidRPr="000E30B1">
              <w:rPr>
                <w:rFonts w:ascii="Arial" w:eastAsia="Times New Roman" w:hAnsi="Arial" w:cs="Arial"/>
                <w:color w:val="666666"/>
                <w:sz w:val="18"/>
                <w:szCs w:val="18"/>
                <w:lang w:eastAsia="tr-TR"/>
              </w:rPr>
              <w:t> </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F304F"/>
    <w:multiLevelType w:val="multilevel"/>
    <w:tmpl w:val="F0A6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C56053"/>
    <w:multiLevelType w:val="multilevel"/>
    <w:tmpl w:val="5582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A43C5C"/>
    <w:multiLevelType w:val="multilevel"/>
    <w:tmpl w:val="9E60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D97499"/>
    <w:multiLevelType w:val="multilevel"/>
    <w:tmpl w:val="B81E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7E3FF9"/>
    <w:multiLevelType w:val="multilevel"/>
    <w:tmpl w:val="DEC2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543933"/>
    <w:multiLevelType w:val="multilevel"/>
    <w:tmpl w:val="0BE8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0B1"/>
    <w:rsid w:val="000E30B1"/>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E30B1"/>
    <w:rPr>
      <w:color w:val="0000FF"/>
      <w:u w:val="single"/>
    </w:rPr>
  </w:style>
  <w:style w:type="paragraph" w:styleId="NormalWeb">
    <w:name w:val="Normal (Web)"/>
    <w:basedOn w:val="Normal"/>
    <w:uiPriority w:val="99"/>
    <w:unhideWhenUsed/>
    <w:rsid w:val="000E30B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E30B1"/>
    <w:rPr>
      <w:b/>
      <w:bCs/>
    </w:rPr>
  </w:style>
  <w:style w:type="character" w:customStyle="1" w:styleId="apple-converted-space">
    <w:name w:val="apple-converted-space"/>
    <w:basedOn w:val="VarsaylanParagrafYazTipi"/>
    <w:rsid w:val="000E30B1"/>
  </w:style>
  <w:style w:type="paragraph" w:styleId="BalonMetni">
    <w:name w:val="Balloon Text"/>
    <w:basedOn w:val="Normal"/>
    <w:link w:val="BalonMetniChar"/>
    <w:uiPriority w:val="99"/>
    <w:semiHidden/>
    <w:unhideWhenUsed/>
    <w:rsid w:val="000E30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30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E30B1"/>
    <w:rPr>
      <w:color w:val="0000FF"/>
      <w:u w:val="single"/>
    </w:rPr>
  </w:style>
  <w:style w:type="paragraph" w:styleId="NormalWeb">
    <w:name w:val="Normal (Web)"/>
    <w:basedOn w:val="Normal"/>
    <w:uiPriority w:val="99"/>
    <w:unhideWhenUsed/>
    <w:rsid w:val="000E30B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E30B1"/>
    <w:rPr>
      <w:b/>
      <w:bCs/>
    </w:rPr>
  </w:style>
  <w:style w:type="character" w:customStyle="1" w:styleId="apple-converted-space">
    <w:name w:val="apple-converted-space"/>
    <w:basedOn w:val="VarsaylanParagrafYazTipi"/>
    <w:rsid w:val="000E30B1"/>
  </w:style>
  <w:style w:type="paragraph" w:styleId="BalonMetni">
    <w:name w:val="Balloon Text"/>
    <w:basedOn w:val="Normal"/>
    <w:link w:val="BalonMetniChar"/>
    <w:uiPriority w:val="99"/>
    <w:semiHidden/>
    <w:unhideWhenUsed/>
    <w:rsid w:val="000E30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30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03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sob.org.tr/index2.php?option=com_content&amp;task=emailform&amp;id=1104&amp;itemid=161"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esob.org.tr/index2.php?option=com_content&amp;task=view&amp;id=1104&amp;pop=1&amp;page=0&amp;Itemid=16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esk.org.t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2013-09-04T11:35:00Z</dcterms:created>
  <dcterms:modified xsi:type="dcterms:W3CDTF">2013-09-04T11:39:00Z</dcterms:modified>
</cp:coreProperties>
</file>