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60" w:type="dxa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1805"/>
        <w:gridCol w:w="420"/>
        <w:gridCol w:w="435"/>
      </w:tblGrid>
      <w:tr w:rsidR="00BF3805" w:rsidRPr="00BF3805" w:rsidTr="00BF3805">
        <w:trPr>
          <w:tblCellSpacing w:w="15" w:type="dxa"/>
        </w:trPr>
        <w:tc>
          <w:tcPr>
            <w:tcW w:w="5000" w:type="pct"/>
            <w:shd w:val="clear" w:color="auto" w:fill="FFFFFF"/>
            <w:noWrap/>
            <w:vAlign w:val="center"/>
            <w:hideMark/>
          </w:tcPr>
          <w:p w:rsidR="00BF3805" w:rsidRPr="00BF3805" w:rsidRDefault="00BF3805" w:rsidP="00BF3805">
            <w:pPr>
              <w:spacing w:after="75" w:line="240" w:lineRule="atLeast"/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 xml:space="preserve">1088 </w:t>
            </w:r>
            <w:bookmarkStart w:id="0" w:name="_GoBack"/>
            <w:bookmarkEnd w:id="0"/>
            <w:r w:rsidRPr="00BF3805"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>KOSGEB Destek Sistemi Analizi Projesi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BF3805" w:rsidRPr="00BF3805" w:rsidRDefault="00BF3805" w:rsidP="00BF3805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BF3805"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 wp14:anchorId="72540AD8" wp14:editId="1D30F044">
                  <wp:extent cx="152400" cy="152400"/>
                  <wp:effectExtent l="0" t="0" r="0" b="0"/>
                  <wp:docPr id="1" name="Resim 1" descr="Yazdır">
                    <a:hlinkClick xmlns:a="http://schemas.openxmlformats.org/drawingml/2006/main" r:id="rId5" tgtFrame="&quot;_blank&quot;" tooltip="&quot;Yazdı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azdır">
                            <a:hlinkClick r:id="rId5" tgtFrame="&quot;_blank&quot;" tooltip="&quot;Yazdı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BF3805" w:rsidRPr="00BF3805" w:rsidRDefault="00BF3805" w:rsidP="00BF3805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BF3805"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 wp14:anchorId="74E479DD" wp14:editId="7C2402B3">
                  <wp:extent cx="152400" cy="152400"/>
                  <wp:effectExtent l="0" t="0" r="0" b="0"/>
                  <wp:docPr id="2" name="Resim 2" descr="e-Posta">
                    <a:hlinkClick xmlns:a="http://schemas.openxmlformats.org/drawingml/2006/main" r:id="rId7" tgtFrame="&quot;_blank&quot;" tooltip="&quot;e-Post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-Posta">
                            <a:hlinkClick r:id="rId7" tgtFrame="&quot;_blank&quot;" tooltip="&quot;e-Post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3805" w:rsidRPr="00BF3805" w:rsidRDefault="00BF3805" w:rsidP="00BF380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9282"/>
      </w:tblGrid>
      <w:tr w:rsidR="00BF3805" w:rsidRPr="00BF3805" w:rsidTr="00BF3805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BF3805" w:rsidRPr="00BF3805" w:rsidRDefault="00BF3805" w:rsidP="00BF3805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BF3805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Sayı     : 2010 / 1088</w:t>
            </w:r>
          </w:p>
          <w:p w:rsidR="00BF3805" w:rsidRPr="00BF3805" w:rsidRDefault="00BF3805" w:rsidP="00BF3805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BF3805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BF3805" w:rsidRPr="00BF3805" w:rsidRDefault="00BF3805" w:rsidP="00BF3805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BF3805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İLGİ   : KOSGEB’in 18.05.2010 tarih, 398 sayılı yazısı</w:t>
            </w:r>
          </w:p>
          <w:p w:rsidR="00BF3805" w:rsidRPr="00BF3805" w:rsidRDefault="00BF3805" w:rsidP="00BF3805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BF3805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BF3805" w:rsidRPr="00BF3805" w:rsidRDefault="00BF3805" w:rsidP="00BF3805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BF3805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01 Ocak 2010 tarihi itibariyle başlayan “KOSGEB Destek Sistemi Analizi Projesi” kapsamında, projenin çıktıları doğrultusunda KOSGEB desteklerinde iyileştirmeler yapılacağı ilgide kayıtlı yazısı ile Birliğimize bildirilmiştir.</w:t>
            </w:r>
          </w:p>
          <w:p w:rsidR="00BF3805" w:rsidRPr="00BF3805" w:rsidRDefault="00BF3805" w:rsidP="00BF3805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BF3805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BF3805" w:rsidRPr="00BF3805" w:rsidRDefault="00BF3805" w:rsidP="00BF3805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BF3805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Bahse konu proje kapsamında, Türkiye genelinde tüm KOBİ’lere internet üzerinden online anket uygulaması yapılmakta olup,</w:t>
            </w:r>
            <w:hyperlink r:id="rId9" w:history="1">
              <w:r w:rsidRPr="00BF3805">
                <w:rPr>
                  <w:rFonts w:ascii="Arial" w:eastAsia="Times New Roman" w:hAnsi="Arial" w:cs="Arial"/>
                  <w:color w:val="0066FF"/>
                  <w:sz w:val="18"/>
                  <w:szCs w:val="18"/>
                  <w:lang w:eastAsia="tr-TR"/>
                </w:rPr>
                <w:t>http://www.kosgeb.gov.tr/anket.aspx</w:t>
              </w:r>
            </w:hyperlink>
            <w:r w:rsidRPr="00BF3805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adresinde yayınlanan anketin Odanız üyelerine bildirilerek 01 Haziran 2010 tarihine kadar doldurulmasının sağlanması hususunda gereğini önemle rica ederiz.</w:t>
            </w:r>
          </w:p>
          <w:p w:rsidR="00BF3805" w:rsidRPr="00BF3805" w:rsidRDefault="00BF3805" w:rsidP="00BF3805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BF3805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                                                                     </w:t>
            </w:r>
          </w:p>
          <w:p w:rsidR="00BF3805" w:rsidRPr="00BF3805" w:rsidRDefault="00BF3805" w:rsidP="00BF3805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BF3805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Özcan KILKIŞ                                                                                               Hilmi KURTOĞLU</w:t>
            </w:r>
          </w:p>
          <w:p w:rsidR="00BF3805" w:rsidRPr="00BF3805" w:rsidRDefault="00BF3805" w:rsidP="00BF3805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BF3805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Genel Sekreter                                                                                                 Başkan Vekili</w:t>
            </w:r>
          </w:p>
        </w:tc>
      </w:tr>
    </w:tbl>
    <w:p w:rsidR="00B060D4" w:rsidRDefault="00BF3805">
      <w:r w:rsidRPr="00BF3805">
        <w:rPr>
          <w:rFonts w:ascii="Arial" w:eastAsia="Times New Roman" w:hAnsi="Arial" w:cs="Arial"/>
          <w:color w:val="666666"/>
          <w:sz w:val="18"/>
          <w:szCs w:val="18"/>
          <w:shd w:val="clear" w:color="auto" w:fill="FFFFFF"/>
          <w:lang w:eastAsia="tr-TR"/>
        </w:rPr>
        <w:t> </w:t>
      </w:r>
    </w:p>
    <w:sectPr w:rsidR="00B06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805"/>
    <w:rsid w:val="00B060D4"/>
    <w:rsid w:val="00BF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F3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38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F3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38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3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iesob.org.tr/index2.php?option=com_content&amp;task=emailform&amp;id=1069&amp;itemid=16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iesob.org.tr/index2.php?option=com_content&amp;task=view&amp;id=1069&amp;pop=1&amp;page=0&amp;Itemid=16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osgeb.gov.tr/anket.asp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Melike YAĞCIOĞLU</dc:creator>
  <cp:lastModifiedBy>Melike YAĞCIOĞLU</cp:lastModifiedBy>
  <cp:revision>1</cp:revision>
  <dcterms:created xsi:type="dcterms:W3CDTF">2013-09-04T13:21:00Z</dcterms:created>
  <dcterms:modified xsi:type="dcterms:W3CDTF">2013-09-04T13:21:00Z</dcterms:modified>
</cp:coreProperties>
</file>